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5D7C" w14:textId="7CC9AC43" w:rsidR="000D623D" w:rsidRDefault="00300139" w:rsidP="00BB0A62">
      <w:pPr>
        <w:rPr>
          <w:rFonts w:ascii="Verdana" w:hAnsi="Verdana"/>
          <w:sz w:val="40"/>
          <w:szCs w:val="40"/>
        </w:rPr>
      </w:pPr>
      <w:r>
        <w:rPr>
          <w:rFonts w:ascii="Verdana" w:hAnsi="Verdana"/>
          <w:noProof/>
          <w:sz w:val="40"/>
          <w:szCs w:val="40"/>
        </w:rPr>
        <w:drawing>
          <wp:anchor distT="0" distB="0" distL="114300" distR="114300" simplePos="0" relativeHeight="251659264" behindDoc="0" locked="0" layoutInCell="1" allowOverlap="1" wp14:anchorId="588A73A8" wp14:editId="5C13344F">
            <wp:simplePos x="0" y="0"/>
            <wp:positionH relativeFrom="column">
              <wp:posOffset>2441643</wp:posOffset>
            </wp:positionH>
            <wp:positionV relativeFrom="paragraph">
              <wp:posOffset>-452120</wp:posOffset>
            </wp:positionV>
            <wp:extent cx="1444625" cy="886460"/>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444625" cy="886460"/>
                    </a:xfrm>
                    <a:prstGeom prst="rect">
                      <a:avLst/>
                    </a:prstGeom>
                  </pic:spPr>
                </pic:pic>
              </a:graphicData>
            </a:graphic>
            <wp14:sizeRelH relativeFrom="margin">
              <wp14:pctWidth>0</wp14:pctWidth>
            </wp14:sizeRelH>
            <wp14:sizeRelV relativeFrom="margin">
              <wp14:pctHeight>0</wp14:pctHeight>
            </wp14:sizeRelV>
          </wp:anchor>
        </w:drawing>
      </w:r>
    </w:p>
    <w:p w14:paraId="26F2564F" w14:textId="77777777" w:rsidR="00F40611" w:rsidRDefault="00731D57" w:rsidP="00300139">
      <w:pPr>
        <w:jc w:val="center"/>
        <w:rPr>
          <w:rFonts w:ascii="Verdana" w:hAnsi="Verdana"/>
          <w:sz w:val="40"/>
          <w:szCs w:val="40"/>
        </w:rPr>
      </w:pPr>
      <w:r w:rsidRPr="00B548D7">
        <w:rPr>
          <w:rFonts w:ascii="Verdana" w:hAnsi="Verdana"/>
          <w:sz w:val="40"/>
          <w:szCs w:val="40"/>
        </w:rPr>
        <w:t>SkillsUSA</w:t>
      </w:r>
      <w:r w:rsidR="00B548D7" w:rsidRPr="00B548D7">
        <w:rPr>
          <w:rFonts w:ascii="Verdana" w:hAnsi="Verdana"/>
          <w:sz w:val="40"/>
          <w:szCs w:val="40"/>
        </w:rPr>
        <w:t xml:space="preserve"> GA</w:t>
      </w:r>
      <w:r w:rsidRPr="00B548D7">
        <w:rPr>
          <w:rFonts w:ascii="Verdana" w:hAnsi="Verdana"/>
          <w:sz w:val="40"/>
          <w:szCs w:val="40"/>
        </w:rPr>
        <w:t xml:space="preserve"> Local Chapter Music Video</w:t>
      </w:r>
    </w:p>
    <w:p w14:paraId="39E5DCB5" w14:textId="77777777" w:rsidR="002E5E53" w:rsidRPr="00B548D7" w:rsidRDefault="00F40611" w:rsidP="00300139">
      <w:pPr>
        <w:jc w:val="center"/>
        <w:rPr>
          <w:rFonts w:ascii="Verdana" w:hAnsi="Verdana"/>
          <w:sz w:val="40"/>
          <w:szCs w:val="40"/>
        </w:rPr>
      </w:pPr>
      <w:r>
        <w:rPr>
          <w:rFonts w:ascii="Verdana" w:hAnsi="Verdana"/>
          <w:sz w:val="40"/>
          <w:szCs w:val="40"/>
        </w:rPr>
        <w:t xml:space="preserve">State Only </w:t>
      </w:r>
      <w:r w:rsidR="00731D57" w:rsidRPr="00B548D7">
        <w:rPr>
          <w:rFonts w:ascii="Verdana" w:hAnsi="Verdana"/>
          <w:sz w:val="40"/>
          <w:szCs w:val="40"/>
        </w:rPr>
        <w:t>Contest</w:t>
      </w:r>
    </w:p>
    <w:p w14:paraId="4250D496" w14:textId="77777777" w:rsidR="00CB258B" w:rsidRDefault="00CB258B" w:rsidP="00CB258B">
      <w:pPr>
        <w:rPr>
          <w:rFonts w:ascii="Verdana" w:hAnsi="Verdana"/>
        </w:rPr>
      </w:pPr>
      <w:r w:rsidRPr="00CB258B">
        <w:rPr>
          <w:rFonts w:ascii="Verdana" w:hAnsi="Verdana"/>
          <w:b/>
        </w:rPr>
        <w:t>Theme</w:t>
      </w:r>
    </w:p>
    <w:p w14:paraId="31F84740" w14:textId="77777777" w:rsidR="003A0F16" w:rsidRDefault="00731D57" w:rsidP="00CB258B">
      <w:pPr>
        <w:rPr>
          <w:rFonts w:ascii="Verdana" w:hAnsi="Verdana"/>
        </w:rPr>
      </w:pPr>
      <w:r w:rsidRPr="00731D57">
        <w:rPr>
          <w:rFonts w:ascii="Verdana" w:hAnsi="Verdana"/>
        </w:rPr>
        <w:t>This is your chance to really show off your school’s SkillsUSA program and members.  Using a song of your choice, create a positive influence video that really shows th</w:t>
      </w:r>
      <w:r>
        <w:rPr>
          <w:rFonts w:ascii="Verdana" w:hAnsi="Verdana"/>
        </w:rPr>
        <w:t>e</w:t>
      </w:r>
      <w:r w:rsidRPr="00731D57">
        <w:rPr>
          <w:rFonts w:ascii="Verdana" w:hAnsi="Verdana"/>
        </w:rPr>
        <w:t xml:space="preserve"> spirit and meaning of </w:t>
      </w:r>
      <w:r w:rsidR="00315950">
        <w:rPr>
          <w:rFonts w:ascii="Verdana" w:hAnsi="Verdana"/>
        </w:rPr>
        <w:t>Sk</w:t>
      </w:r>
      <w:r w:rsidRPr="00731D57">
        <w:rPr>
          <w:rFonts w:ascii="Verdana" w:hAnsi="Verdana"/>
        </w:rPr>
        <w:t>illsUSA on a local level.</w:t>
      </w:r>
      <w:r>
        <w:rPr>
          <w:rFonts w:ascii="Verdana" w:hAnsi="Verdana"/>
        </w:rPr>
        <w:t xml:space="preserve">  </w:t>
      </w:r>
      <w:r w:rsidR="003A0F16">
        <w:rPr>
          <w:rFonts w:ascii="Verdana" w:hAnsi="Verdana"/>
        </w:rPr>
        <w:t xml:space="preserve">Create a </w:t>
      </w:r>
      <w:r w:rsidR="003B2D3C">
        <w:rPr>
          <w:rFonts w:ascii="Verdana" w:hAnsi="Verdana"/>
        </w:rPr>
        <w:t>2-</w:t>
      </w:r>
      <w:r w:rsidR="003A0F16">
        <w:rPr>
          <w:rFonts w:ascii="Verdana" w:hAnsi="Verdana"/>
        </w:rPr>
        <w:t>3 minute music video with a song of your choice.  While this contest does give you the freedom to create and choose your own music, there are guidelines you must follow.</w:t>
      </w:r>
    </w:p>
    <w:p w14:paraId="1CD2240A" w14:textId="77777777" w:rsidR="00666226" w:rsidRDefault="00666226" w:rsidP="00CB258B">
      <w:pPr>
        <w:rPr>
          <w:rFonts w:ascii="Verdana" w:hAnsi="Verdana"/>
        </w:rPr>
      </w:pPr>
    </w:p>
    <w:p w14:paraId="44BD598A" w14:textId="77777777" w:rsidR="003A0F16" w:rsidRPr="003A0F16" w:rsidRDefault="003A0F16" w:rsidP="003A0F16">
      <w:pPr>
        <w:rPr>
          <w:rFonts w:ascii="Verdana" w:hAnsi="Verdana"/>
          <w:b/>
        </w:rPr>
      </w:pPr>
      <w:r w:rsidRPr="003A0F16">
        <w:rPr>
          <w:rFonts w:ascii="Verdana" w:hAnsi="Verdana"/>
          <w:b/>
        </w:rPr>
        <w:t xml:space="preserve">General </w:t>
      </w:r>
      <w:r w:rsidR="00666226">
        <w:rPr>
          <w:rFonts w:ascii="Verdana" w:hAnsi="Verdana"/>
          <w:b/>
        </w:rPr>
        <w:t>Contest Rules</w:t>
      </w:r>
    </w:p>
    <w:p w14:paraId="2F20EF08" w14:textId="73C9C90B" w:rsidR="002B4E70" w:rsidRPr="009806C1" w:rsidRDefault="00B05CED" w:rsidP="009806C1">
      <w:pPr>
        <w:pStyle w:val="ListParagraph"/>
        <w:widowControl w:val="0"/>
        <w:numPr>
          <w:ilvl w:val="0"/>
          <w:numId w:val="1"/>
        </w:numPr>
        <w:kinsoku w:val="0"/>
        <w:overflowPunct w:val="0"/>
        <w:spacing w:before="4" w:after="0" w:line="244" w:lineRule="exact"/>
        <w:ind w:right="144"/>
        <w:textAlignment w:val="baseline"/>
        <w:rPr>
          <w:rFonts w:ascii="Verdana" w:eastAsia="Times New Roman" w:hAnsi="Verdana" w:cs="Verdana"/>
        </w:rPr>
      </w:pPr>
      <w:r w:rsidRPr="009806C1">
        <w:rPr>
          <w:rFonts w:ascii="Verdana" w:eastAsia="Times New Roman" w:hAnsi="Verdana" w:cs="Verdana"/>
        </w:rPr>
        <w:t>Entries for this contes</w:t>
      </w:r>
      <w:r w:rsidR="002B4E70" w:rsidRPr="009806C1">
        <w:rPr>
          <w:rFonts w:ascii="Verdana" w:eastAsia="Times New Roman" w:hAnsi="Verdana" w:cs="Verdana"/>
        </w:rPr>
        <w:t>t will be submitted online with the following link</w:t>
      </w:r>
      <w:r w:rsidR="00CD7C5A">
        <w:rPr>
          <w:rFonts w:ascii="Verdana" w:eastAsia="Times New Roman" w:hAnsi="Verdana" w:cs="Verdana"/>
        </w:rPr>
        <w:t>:</w:t>
      </w:r>
      <w:r w:rsidR="002B4E70" w:rsidRPr="009806C1">
        <w:rPr>
          <w:rFonts w:ascii="Verdana" w:eastAsia="Times New Roman" w:hAnsi="Verdana" w:cs="Verdana"/>
        </w:rPr>
        <w:t xml:space="preserve"> </w:t>
      </w:r>
    </w:p>
    <w:p w14:paraId="1D7ECEF7" w14:textId="77777777" w:rsidR="002B4E70" w:rsidRDefault="002B4E70" w:rsidP="00F30E1E">
      <w:pPr>
        <w:widowControl w:val="0"/>
        <w:kinsoku w:val="0"/>
        <w:overflowPunct w:val="0"/>
        <w:spacing w:before="4" w:after="0" w:line="244" w:lineRule="exact"/>
        <w:ind w:right="144"/>
        <w:textAlignment w:val="baseline"/>
        <w:rPr>
          <w:rFonts w:ascii="Verdana" w:eastAsia="Times New Roman" w:hAnsi="Verdana" w:cs="Verdana"/>
        </w:rPr>
      </w:pPr>
    </w:p>
    <w:p w14:paraId="477FB78A" w14:textId="77777777" w:rsidR="00300139" w:rsidRDefault="00B318E6" w:rsidP="00300139">
      <w:pPr>
        <w:widowControl w:val="0"/>
        <w:kinsoku w:val="0"/>
        <w:overflowPunct w:val="0"/>
        <w:spacing w:before="4" w:after="0" w:line="244" w:lineRule="exact"/>
        <w:ind w:right="144"/>
        <w:textAlignment w:val="baseline"/>
        <w:rPr>
          <w:rFonts w:ascii="Verdana" w:eastAsia="Times New Roman" w:hAnsi="Verdana" w:cs="Verdana"/>
        </w:rPr>
      </w:pPr>
      <w:r w:rsidRPr="00B318E6">
        <w:rPr>
          <w:rStyle w:val="Hyperlink"/>
          <w:rFonts w:ascii="Verdana" w:eastAsia="Times New Roman" w:hAnsi="Verdana" w:cs="Verdana"/>
          <w:u w:val="none"/>
        </w:rPr>
        <w:t xml:space="preserve">            </w:t>
      </w:r>
      <w:hyperlink r:id="rId6" w:history="1">
        <w:r w:rsidR="00300139" w:rsidRPr="005E066A">
          <w:rPr>
            <w:rStyle w:val="Hyperlink"/>
          </w:rPr>
          <w:t>https://filmfreeway.com/SkillsUSAGeorgiaStateLeadershipandSkillsConference</w:t>
        </w:r>
      </w:hyperlink>
    </w:p>
    <w:p w14:paraId="56869554" w14:textId="09B112EF" w:rsidR="00AA6F83" w:rsidRDefault="00AA6F83" w:rsidP="00F30E1E">
      <w:pPr>
        <w:widowControl w:val="0"/>
        <w:kinsoku w:val="0"/>
        <w:overflowPunct w:val="0"/>
        <w:spacing w:before="4" w:after="0" w:line="244" w:lineRule="exact"/>
        <w:ind w:right="144"/>
        <w:textAlignment w:val="baseline"/>
        <w:rPr>
          <w:rFonts w:ascii="Verdana" w:eastAsia="Times New Roman" w:hAnsi="Verdana" w:cs="Verdana"/>
        </w:rPr>
      </w:pPr>
    </w:p>
    <w:p w14:paraId="041BA4EA" w14:textId="77777777" w:rsidR="00253650" w:rsidRDefault="00253650" w:rsidP="00253650">
      <w:pPr>
        <w:widowControl w:val="0"/>
        <w:kinsoku w:val="0"/>
        <w:overflowPunct w:val="0"/>
        <w:spacing w:before="4" w:after="0" w:line="244" w:lineRule="exact"/>
        <w:ind w:right="144"/>
        <w:textAlignment w:val="baseline"/>
        <w:rPr>
          <w:rFonts w:ascii="Verdana" w:eastAsia="Times New Roman" w:hAnsi="Verdana" w:cs="Verdana"/>
        </w:rPr>
      </w:pPr>
    </w:p>
    <w:p w14:paraId="33925FFA" w14:textId="040B7E69" w:rsidR="00253650" w:rsidRPr="00A45A73" w:rsidRDefault="00253650" w:rsidP="00253650">
      <w:pPr>
        <w:pStyle w:val="ListParagraph"/>
        <w:widowControl w:val="0"/>
        <w:numPr>
          <w:ilvl w:val="0"/>
          <w:numId w:val="1"/>
        </w:numPr>
        <w:kinsoku w:val="0"/>
        <w:overflowPunct w:val="0"/>
        <w:spacing w:before="4" w:after="0" w:line="244" w:lineRule="exact"/>
        <w:ind w:right="144"/>
        <w:textAlignment w:val="baseline"/>
        <w:rPr>
          <w:rFonts w:ascii="Verdana" w:eastAsia="Times New Roman" w:hAnsi="Verdana" w:cs="Verdana"/>
        </w:rPr>
      </w:pPr>
      <w:r w:rsidRPr="00A45A73">
        <w:rPr>
          <w:rFonts w:ascii="Verdana" w:eastAsia="Times New Roman" w:hAnsi="Verdana" w:cs="Verdana"/>
        </w:rPr>
        <w:t xml:space="preserve">Deadline for entry is </w:t>
      </w:r>
      <w:r w:rsidR="00F32F60">
        <w:rPr>
          <w:rFonts w:ascii="Verdana" w:eastAsia="Times New Roman" w:hAnsi="Verdana" w:cs="Verdana"/>
          <w:b/>
          <w:u w:val="single"/>
        </w:rPr>
        <w:t>February 28</w:t>
      </w:r>
      <w:r w:rsidR="00B318E6" w:rsidRPr="00B318E6">
        <w:rPr>
          <w:rFonts w:ascii="Verdana" w:eastAsia="Times New Roman" w:hAnsi="Verdana" w:cs="Verdana"/>
          <w:b/>
          <w:u w:val="single"/>
          <w:vertAlign w:val="superscript"/>
        </w:rPr>
        <w:t>th</w:t>
      </w:r>
      <w:r w:rsidRPr="00A45A73">
        <w:rPr>
          <w:rFonts w:ascii="Verdana" w:eastAsia="Times New Roman" w:hAnsi="Verdana" w:cs="Verdana"/>
        </w:rPr>
        <w:t xml:space="preserve"> at noon. </w:t>
      </w:r>
    </w:p>
    <w:p w14:paraId="1178D1CA" w14:textId="77777777" w:rsidR="00253650" w:rsidRDefault="00253650" w:rsidP="00253650">
      <w:pPr>
        <w:pStyle w:val="ListParagraph"/>
        <w:rPr>
          <w:rFonts w:ascii="Verdana" w:hAnsi="Verdana"/>
        </w:rPr>
      </w:pPr>
    </w:p>
    <w:p w14:paraId="6314EF4C" w14:textId="77777777" w:rsidR="00AA6F83" w:rsidRDefault="00AA6F83" w:rsidP="009806C1">
      <w:pPr>
        <w:pStyle w:val="ListParagraph"/>
        <w:numPr>
          <w:ilvl w:val="0"/>
          <w:numId w:val="1"/>
        </w:numPr>
        <w:rPr>
          <w:rFonts w:ascii="Verdana" w:hAnsi="Verdana"/>
        </w:rPr>
      </w:pPr>
      <w:r w:rsidRPr="009806C1">
        <w:rPr>
          <w:rFonts w:ascii="Verdana" w:hAnsi="Verdana"/>
        </w:rPr>
        <w:t xml:space="preserve">Each video must be submitted with 10 seconds of black before the opening titles and 10 more seconds of black after the end of the entry.  </w:t>
      </w:r>
    </w:p>
    <w:p w14:paraId="352D2A4D" w14:textId="77777777" w:rsidR="00253650" w:rsidRPr="00253650" w:rsidRDefault="00253650" w:rsidP="00253650">
      <w:pPr>
        <w:pStyle w:val="ListParagraph"/>
        <w:rPr>
          <w:rFonts w:ascii="Verdana" w:hAnsi="Verdana"/>
        </w:rPr>
      </w:pPr>
    </w:p>
    <w:p w14:paraId="20BC90D6" w14:textId="77777777" w:rsidR="003A0F16" w:rsidRPr="009806C1" w:rsidRDefault="002B4E70" w:rsidP="009806C1">
      <w:pPr>
        <w:pStyle w:val="ListParagraph"/>
        <w:widowControl w:val="0"/>
        <w:numPr>
          <w:ilvl w:val="0"/>
          <w:numId w:val="1"/>
        </w:numPr>
        <w:kinsoku w:val="0"/>
        <w:overflowPunct w:val="0"/>
        <w:spacing w:before="4" w:after="0" w:line="244" w:lineRule="exact"/>
        <w:ind w:right="144"/>
        <w:textAlignment w:val="baseline"/>
        <w:rPr>
          <w:rFonts w:ascii="Verdana" w:eastAsia="Times New Roman" w:hAnsi="Verdana" w:cs="Verdana"/>
        </w:rPr>
      </w:pPr>
      <w:r w:rsidRPr="009806C1">
        <w:rPr>
          <w:rFonts w:ascii="Verdana" w:eastAsia="Times New Roman" w:hAnsi="Verdana" w:cs="Verdana"/>
        </w:rPr>
        <w:t>E</w:t>
      </w:r>
      <w:r w:rsidR="003A0F16" w:rsidRPr="009806C1">
        <w:rPr>
          <w:rFonts w:ascii="Verdana" w:eastAsia="Times New Roman" w:hAnsi="Verdana" w:cs="Verdana"/>
        </w:rPr>
        <w:t>ach video must be exported in H.264 and Mp4 format</w:t>
      </w:r>
      <w:r w:rsidRPr="009806C1">
        <w:rPr>
          <w:rFonts w:ascii="Verdana" w:eastAsia="Times New Roman" w:hAnsi="Verdana" w:cs="Verdana"/>
        </w:rPr>
        <w:t xml:space="preserve">. </w:t>
      </w:r>
      <w:r w:rsidR="003A0F16" w:rsidRPr="009806C1">
        <w:rPr>
          <w:rFonts w:ascii="Verdana" w:eastAsia="Times New Roman" w:hAnsi="Verdana" w:cs="Verdana"/>
        </w:rPr>
        <w:t xml:space="preserve">We require this format </w:t>
      </w:r>
      <w:r w:rsidRPr="009806C1">
        <w:rPr>
          <w:rFonts w:ascii="Verdana" w:eastAsia="Times New Roman" w:hAnsi="Verdana" w:cs="Verdana"/>
        </w:rPr>
        <w:t xml:space="preserve">for easy upload. </w:t>
      </w:r>
      <w:r w:rsidR="00332F19">
        <w:rPr>
          <w:rFonts w:ascii="Verdana" w:eastAsia="Times New Roman" w:hAnsi="Verdana" w:cs="Verdana"/>
        </w:rPr>
        <w:t xml:space="preserve">Also, please include your school name in the video title. </w:t>
      </w:r>
      <w:r w:rsidR="003A0F16" w:rsidRPr="009806C1">
        <w:rPr>
          <w:rFonts w:ascii="Verdana" w:eastAsia="Times New Roman" w:hAnsi="Verdana" w:cs="Verdana"/>
        </w:rPr>
        <w:t xml:space="preserve"> </w:t>
      </w:r>
    </w:p>
    <w:p w14:paraId="7D0D1271" w14:textId="77777777" w:rsidR="00666226" w:rsidRDefault="00666226" w:rsidP="00F30E1E">
      <w:pPr>
        <w:widowControl w:val="0"/>
        <w:kinsoku w:val="0"/>
        <w:overflowPunct w:val="0"/>
        <w:spacing w:before="4" w:after="0" w:line="244" w:lineRule="exact"/>
        <w:ind w:right="144"/>
        <w:textAlignment w:val="baseline"/>
        <w:rPr>
          <w:rFonts w:ascii="Verdana" w:eastAsia="Times New Roman" w:hAnsi="Verdana" w:cs="Verdana"/>
        </w:rPr>
      </w:pPr>
    </w:p>
    <w:p w14:paraId="79897BCC" w14:textId="77777777" w:rsidR="00666226" w:rsidRPr="009806C1" w:rsidRDefault="00666226" w:rsidP="009806C1">
      <w:pPr>
        <w:pStyle w:val="ListParagraph"/>
        <w:widowControl w:val="0"/>
        <w:numPr>
          <w:ilvl w:val="0"/>
          <w:numId w:val="1"/>
        </w:numPr>
        <w:kinsoku w:val="0"/>
        <w:overflowPunct w:val="0"/>
        <w:spacing w:before="4" w:after="0" w:line="244" w:lineRule="exact"/>
        <w:ind w:right="144"/>
        <w:textAlignment w:val="baseline"/>
        <w:rPr>
          <w:rFonts w:ascii="Verdana" w:eastAsia="Times New Roman" w:hAnsi="Verdana" w:cs="Verdana"/>
        </w:rPr>
      </w:pPr>
      <w:r w:rsidRPr="009806C1">
        <w:rPr>
          <w:rFonts w:ascii="Verdana" w:eastAsia="Times New Roman" w:hAnsi="Verdana" w:cs="Verdana"/>
        </w:rPr>
        <w:t xml:space="preserve">Video must </w:t>
      </w:r>
      <w:r w:rsidR="00AF16B4">
        <w:rPr>
          <w:rFonts w:ascii="Verdana" w:eastAsia="Times New Roman" w:hAnsi="Verdana" w:cs="Verdana"/>
        </w:rPr>
        <w:t xml:space="preserve">be </w:t>
      </w:r>
      <w:r w:rsidRPr="009806C1">
        <w:rPr>
          <w:rFonts w:ascii="Verdana" w:eastAsia="Times New Roman" w:hAnsi="Verdana" w:cs="Verdana"/>
        </w:rPr>
        <w:t>between 2-3 minutes long.</w:t>
      </w:r>
    </w:p>
    <w:p w14:paraId="2A5F3FF7" w14:textId="77777777" w:rsidR="009806C1" w:rsidRPr="009806C1" w:rsidRDefault="009806C1" w:rsidP="009806C1">
      <w:pPr>
        <w:pStyle w:val="ListParagraph"/>
        <w:rPr>
          <w:rFonts w:ascii="Verdana" w:eastAsia="Times New Roman" w:hAnsi="Verdana" w:cs="Verdana"/>
          <w:spacing w:val="-7"/>
        </w:rPr>
      </w:pPr>
    </w:p>
    <w:p w14:paraId="2325AE24" w14:textId="77777777" w:rsidR="003A0F16" w:rsidRDefault="003A0F16" w:rsidP="009806C1">
      <w:pPr>
        <w:pStyle w:val="ListParagraph"/>
        <w:widowControl w:val="0"/>
        <w:numPr>
          <w:ilvl w:val="0"/>
          <w:numId w:val="1"/>
        </w:numPr>
        <w:kinsoku w:val="0"/>
        <w:overflowPunct w:val="0"/>
        <w:spacing w:before="253" w:after="0" w:line="244" w:lineRule="exact"/>
        <w:textAlignment w:val="baseline"/>
        <w:rPr>
          <w:rFonts w:ascii="Verdana" w:eastAsia="Times New Roman" w:hAnsi="Verdana" w:cs="Verdana"/>
          <w:spacing w:val="-7"/>
        </w:rPr>
      </w:pPr>
      <w:r w:rsidRPr="009806C1">
        <w:rPr>
          <w:rFonts w:ascii="Verdana" w:eastAsia="Times New Roman" w:hAnsi="Verdana" w:cs="Verdana"/>
          <w:spacing w:val="-7"/>
        </w:rPr>
        <w:t xml:space="preserve">Using computer graphics and titles, provide a slate at the beginning of your submission.  Identify your schools name, contest category and the video title. Following your slate, add 10 seconds of black, followed by your </w:t>
      </w:r>
      <w:r w:rsidR="00B548D7" w:rsidRPr="009806C1">
        <w:rPr>
          <w:rFonts w:ascii="Verdana" w:eastAsia="Times New Roman" w:hAnsi="Verdana" w:cs="Verdana"/>
          <w:spacing w:val="-7"/>
        </w:rPr>
        <w:t>music video</w:t>
      </w:r>
      <w:r w:rsidRPr="009806C1">
        <w:rPr>
          <w:rFonts w:ascii="Verdana" w:eastAsia="Times New Roman" w:hAnsi="Verdana" w:cs="Verdana"/>
          <w:spacing w:val="-7"/>
        </w:rPr>
        <w:t xml:space="preserve">, you </w:t>
      </w:r>
      <w:r w:rsidR="00B548D7" w:rsidRPr="009806C1">
        <w:rPr>
          <w:rFonts w:ascii="Verdana" w:eastAsia="Times New Roman" w:hAnsi="Verdana" w:cs="Verdana"/>
          <w:spacing w:val="-7"/>
        </w:rPr>
        <w:t xml:space="preserve">will then add an additional </w:t>
      </w:r>
      <w:r w:rsidRPr="009806C1">
        <w:rPr>
          <w:rFonts w:ascii="Verdana" w:eastAsia="Times New Roman" w:hAnsi="Verdana" w:cs="Verdana"/>
          <w:spacing w:val="-7"/>
        </w:rPr>
        <w:t>10 seconds of black to the end of the video.  The 20 seconds of black space will not be included in the timing of your video.  All credits should be added to the end of your reel.</w:t>
      </w:r>
    </w:p>
    <w:p w14:paraId="77965286" w14:textId="77777777" w:rsidR="0038477C" w:rsidRPr="0038477C" w:rsidRDefault="0038477C" w:rsidP="0038477C">
      <w:pPr>
        <w:pStyle w:val="ListParagraph"/>
        <w:rPr>
          <w:rFonts w:ascii="Verdana" w:eastAsia="Times New Roman" w:hAnsi="Verdana" w:cs="Verdana"/>
          <w:spacing w:val="-7"/>
        </w:rPr>
      </w:pPr>
    </w:p>
    <w:p w14:paraId="5CE8C867" w14:textId="77777777" w:rsidR="0038477C" w:rsidRPr="008B4355" w:rsidRDefault="0038477C" w:rsidP="0038477C">
      <w:pPr>
        <w:pStyle w:val="ListParagraph"/>
        <w:widowControl w:val="0"/>
        <w:numPr>
          <w:ilvl w:val="0"/>
          <w:numId w:val="1"/>
        </w:numPr>
        <w:kinsoku w:val="0"/>
        <w:overflowPunct w:val="0"/>
        <w:spacing w:before="253" w:after="0" w:line="244" w:lineRule="exact"/>
        <w:textAlignment w:val="baseline"/>
        <w:rPr>
          <w:rFonts w:ascii="Verdana" w:eastAsia="Times New Roman" w:hAnsi="Verdana" w:cs="Verdana"/>
          <w:spacing w:val="-7"/>
        </w:rPr>
      </w:pPr>
      <w:r w:rsidRPr="008B4355">
        <w:rPr>
          <w:rFonts w:ascii="Verdana" w:hAnsi="Verdana"/>
        </w:rPr>
        <w:t xml:space="preserve">The team </w:t>
      </w:r>
      <w:r>
        <w:rPr>
          <w:rFonts w:ascii="Verdana" w:hAnsi="Verdana"/>
        </w:rPr>
        <w:t xml:space="preserve">may have 2-5 </w:t>
      </w:r>
      <w:r w:rsidRPr="008B4355">
        <w:rPr>
          <w:rFonts w:ascii="Verdana" w:hAnsi="Verdana"/>
        </w:rPr>
        <w:t>members</w:t>
      </w:r>
      <w:r>
        <w:rPr>
          <w:rFonts w:ascii="Verdana" w:hAnsi="Verdana"/>
        </w:rPr>
        <w:t>.</w:t>
      </w:r>
    </w:p>
    <w:p w14:paraId="695CFCA5" w14:textId="77777777" w:rsidR="0038477C" w:rsidRDefault="0038477C" w:rsidP="0038477C">
      <w:pPr>
        <w:pStyle w:val="ListParagraph"/>
        <w:widowControl w:val="0"/>
        <w:kinsoku w:val="0"/>
        <w:overflowPunct w:val="0"/>
        <w:spacing w:before="253" w:after="0" w:line="244" w:lineRule="exact"/>
        <w:textAlignment w:val="baseline"/>
        <w:rPr>
          <w:rFonts w:ascii="Verdana" w:eastAsia="Times New Roman" w:hAnsi="Verdana" w:cs="Verdana"/>
          <w:spacing w:val="-7"/>
        </w:rPr>
      </w:pPr>
    </w:p>
    <w:p w14:paraId="2F552EFE" w14:textId="77777777" w:rsidR="0038477C" w:rsidRDefault="0038477C" w:rsidP="0038477C">
      <w:pPr>
        <w:pStyle w:val="ListParagraph"/>
        <w:widowControl w:val="0"/>
        <w:numPr>
          <w:ilvl w:val="0"/>
          <w:numId w:val="1"/>
        </w:numPr>
        <w:kinsoku w:val="0"/>
        <w:overflowPunct w:val="0"/>
        <w:spacing w:before="253" w:after="0" w:line="244" w:lineRule="exact"/>
        <w:textAlignment w:val="baseline"/>
        <w:rPr>
          <w:rFonts w:ascii="Verdana" w:eastAsia="Times New Roman" w:hAnsi="Verdana" w:cs="Verdana"/>
          <w:spacing w:val="-7"/>
        </w:rPr>
      </w:pPr>
      <w:r w:rsidRPr="00D06654">
        <w:rPr>
          <w:rFonts w:ascii="Verdana" w:eastAsia="Times New Roman" w:hAnsi="Verdana" w:cs="Verdana"/>
          <w:spacing w:val="-7"/>
        </w:rPr>
        <w:t>Each team member must send a one page typed résumé (PDF preferred).</w:t>
      </w:r>
    </w:p>
    <w:p w14:paraId="71F89312" w14:textId="77777777" w:rsidR="0038477C" w:rsidRPr="00D06654" w:rsidRDefault="0038477C" w:rsidP="0038477C">
      <w:pPr>
        <w:pStyle w:val="ListParagraph"/>
        <w:rPr>
          <w:rFonts w:ascii="Verdana" w:eastAsia="Times New Roman" w:hAnsi="Verdana" w:cs="Verdana"/>
          <w:spacing w:val="-7"/>
        </w:rPr>
      </w:pPr>
    </w:p>
    <w:p w14:paraId="433507D5" w14:textId="77777777" w:rsidR="00B318E6" w:rsidRPr="00310124" w:rsidRDefault="00B318E6" w:rsidP="00B318E6">
      <w:pPr>
        <w:pStyle w:val="ListParagraph"/>
        <w:widowControl w:val="0"/>
        <w:numPr>
          <w:ilvl w:val="0"/>
          <w:numId w:val="4"/>
        </w:numPr>
        <w:kinsoku w:val="0"/>
        <w:overflowPunct w:val="0"/>
        <w:spacing w:before="253" w:after="0" w:line="244" w:lineRule="exact"/>
        <w:textAlignment w:val="baseline"/>
        <w:rPr>
          <w:rFonts w:ascii="Verdana" w:eastAsia="Times New Roman" w:hAnsi="Verdana" w:cs="Verdana"/>
          <w:spacing w:val="-7"/>
        </w:rPr>
      </w:pPr>
      <w:r>
        <w:rPr>
          <w:rFonts w:ascii="Verdana" w:eastAsia="Times New Roman" w:hAnsi="Verdana" w:cs="Verdana"/>
          <w:spacing w:val="-7"/>
        </w:rPr>
        <w:t xml:space="preserve">There will be </w:t>
      </w:r>
      <w:r w:rsidRPr="005949E2">
        <w:rPr>
          <w:rFonts w:ascii="Verdana" w:eastAsia="Times New Roman" w:hAnsi="Verdana" w:cs="Verdana"/>
          <w:b/>
          <w:spacing w:val="-7"/>
        </w:rPr>
        <w:t>NO</w:t>
      </w:r>
      <w:r w:rsidRPr="00310124">
        <w:rPr>
          <w:rFonts w:ascii="Verdana" w:eastAsia="Times New Roman" w:hAnsi="Verdana" w:cs="Verdana"/>
          <w:spacing w:val="-7"/>
        </w:rPr>
        <w:t xml:space="preserve"> PDP test at the State Leadership &amp; Skills Conference.</w:t>
      </w:r>
    </w:p>
    <w:p w14:paraId="7306B3AA" w14:textId="77777777" w:rsidR="009806C1" w:rsidRPr="009806C1" w:rsidRDefault="009806C1" w:rsidP="009806C1">
      <w:pPr>
        <w:pStyle w:val="ListParagraph"/>
        <w:rPr>
          <w:rFonts w:ascii="Verdana" w:eastAsia="Times New Roman" w:hAnsi="Verdana" w:cs="Verdana"/>
          <w:spacing w:val="-7"/>
        </w:rPr>
      </w:pPr>
    </w:p>
    <w:p w14:paraId="74F9EC50" w14:textId="4DC07FC3" w:rsidR="00BB0A62" w:rsidRPr="00BB0A62" w:rsidRDefault="003A0F16" w:rsidP="00BB0A62">
      <w:pPr>
        <w:pStyle w:val="ListParagraph"/>
        <w:widowControl w:val="0"/>
        <w:numPr>
          <w:ilvl w:val="0"/>
          <w:numId w:val="1"/>
        </w:numPr>
        <w:kinsoku w:val="0"/>
        <w:overflowPunct w:val="0"/>
        <w:spacing w:before="204" w:after="0" w:line="244" w:lineRule="exact"/>
        <w:textAlignment w:val="baseline"/>
        <w:rPr>
          <w:rFonts w:ascii="Verdana" w:eastAsia="Times New Roman" w:hAnsi="Verdana" w:cs="Verdana"/>
          <w:spacing w:val="-7"/>
        </w:rPr>
      </w:pPr>
      <w:r w:rsidRPr="009806C1">
        <w:rPr>
          <w:rFonts w:ascii="Verdana" w:eastAsia="Times New Roman" w:hAnsi="Verdana" w:cs="Verdana"/>
          <w:spacing w:val="-7"/>
        </w:rPr>
        <w:t>Only current members of SkillsUSA may work on the video.</w:t>
      </w:r>
    </w:p>
    <w:p w14:paraId="4EB57422" w14:textId="0259ED1A" w:rsidR="003A0F16" w:rsidRPr="00BB0A62" w:rsidRDefault="003A0F16" w:rsidP="00BB0A62">
      <w:pPr>
        <w:widowControl w:val="0"/>
        <w:kinsoku w:val="0"/>
        <w:overflowPunct w:val="0"/>
        <w:spacing w:before="204" w:after="0" w:line="244" w:lineRule="exact"/>
        <w:textAlignment w:val="baseline"/>
        <w:rPr>
          <w:rFonts w:ascii="Verdana" w:eastAsia="Times New Roman" w:hAnsi="Verdana" w:cs="Verdana"/>
          <w:spacing w:val="-7"/>
        </w:rPr>
      </w:pPr>
      <w:r w:rsidRPr="00BB0A62">
        <w:rPr>
          <w:rFonts w:ascii="Verdana" w:hAnsi="Verdana"/>
          <w:b/>
        </w:rPr>
        <w:t>Music</w:t>
      </w:r>
    </w:p>
    <w:p w14:paraId="22351A64" w14:textId="77777777" w:rsidR="000533B1" w:rsidRDefault="003B2D3C" w:rsidP="000533B1">
      <w:pPr>
        <w:rPr>
          <w:rFonts w:ascii="Verdana" w:eastAsia="Times New Roman" w:hAnsi="Verdana" w:cs="Verdana"/>
          <w:bCs/>
          <w:spacing w:val="-7"/>
        </w:rPr>
      </w:pPr>
      <w:r>
        <w:rPr>
          <w:rFonts w:ascii="Verdana" w:hAnsi="Verdana"/>
        </w:rPr>
        <w:lastRenderedPageBreak/>
        <w:t>The</w:t>
      </w:r>
      <w:r w:rsidR="00C82E78">
        <w:rPr>
          <w:rFonts w:ascii="Verdana" w:hAnsi="Verdana"/>
        </w:rPr>
        <w:t xml:space="preserve"> song </w:t>
      </w:r>
      <w:r>
        <w:rPr>
          <w:rFonts w:ascii="Verdana" w:hAnsi="Verdana"/>
        </w:rPr>
        <w:t xml:space="preserve">choice is yours and your SkillsUSA team members.  </w:t>
      </w:r>
      <w:r w:rsidR="00155321">
        <w:rPr>
          <w:rFonts w:ascii="Verdana" w:hAnsi="Verdana"/>
        </w:rPr>
        <w:t xml:space="preserve">You do have a 3 minute cap so there is a possibility you may not be able to use an entire song selection.  How to utilize your song and footage must be determined by your team and editor’s choices in the production.  </w:t>
      </w:r>
      <w:r w:rsidR="00F30E1E" w:rsidRPr="00F30E1E">
        <w:rPr>
          <w:rFonts w:ascii="Verdana" w:hAnsi="Verdana"/>
        </w:rPr>
        <w:t>Music should have</w:t>
      </w:r>
      <w:r w:rsidR="00F30E1E" w:rsidRPr="00F30E1E">
        <w:rPr>
          <w:rFonts w:ascii="Verdana" w:hAnsi="Verdana"/>
          <w:b/>
        </w:rPr>
        <w:t xml:space="preserve"> no derogatory language or suggestive material.</w:t>
      </w:r>
      <w:r w:rsidR="00F30E1E">
        <w:rPr>
          <w:rFonts w:ascii="Verdana" w:hAnsi="Verdana"/>
        </w:rPr>
        <w:t xml:space="preserve"> </w:t>
      </w:r>
      <w:r w:rsidR="00155321">
        <w:rPr>
          <w:rFonts w:ascii="Verdana" w:hAnsi="Verdana"/>
        </w:rPr>
        <w:t xml:space="preserve">We strongly urge you to seek out your </w:t>
      </w:r>
      <w:r w:rsidR="00C82E78">
        <w:rPr>
          <w:rFonts w:ascii="Verdana" w:hAnsi="Verdana"/>
        </w:rPr>
        <w:t>school’s</w:t>
      </w:r>
      <w:r w:rsidR="00155321">
        <w:rPr>
          <w:rFonts w:ascii="Verdana" w:hAnsi="Verdana"/>
        </w:rPr>
        <w:t xml:space="preserve"> talented bands and musicians and consider highlighting them as your music choice.</w:t>
      </w:r>
      <w:r w:rsidR="00155321" w:rsidRPr="00155321">
        <w:rPr>
          <w:rFonts w:ascii="Verdana" w:eastAsia="Times New Roman" w:hAnsi="Verdana" w:cs="Verdana"/>
          <w:spacing w:val="-7"/>
        </w:rPr>
        <w:t xml:space="preserve"> </w:t>
      </w:r>
      <w:r w:rsidR="00155321" w:rsidRPr="00106BEA">
        <w:rPr>
          <w:rFonts w:ascii="Verdana" w:eastAsia="Times New Roman" w:hAnsi="Verdana" w:cs="Verdana"/>
          <w:spacing w:val="-7"/>
        </w:rPr>
        <w:t xml:space="preserve">If copyrighted music is involved, </w:t>
      </w:r>
      <w:r w:rsidR="00155321" w:rsidRPr="00D856BF">
        <w:rPr>
          <w:rFonts w:ascii="Verdana" w:eastAsia="Times New Roman" w:hAnsi="Verdana" w:cs="Verdana"/>
          <w:bCs/>
          <w:spacing w:val="-7"/>
        </w:rPr>
        <w:t>the artist and recording label must be acknowledged in the credits</w:t>
      </w:r>
      <w:r w:rsidR="00155321" w:rsidRPr="00106BEA">
        <w:rPr>
          <w:rFonts w:ascii="Verdana" w:eastAsia="Times New Roman" w:hAnsi="Verdana" w:cs="Verdana"/>
          <w:b/>
          <w:bCs/>
          <w:spacing w:val="-7"/>
        </w:rPr>
        <w:t>.</w:t>
      </w:r>
      <w:r w:rsidR="00155321" w:rsidRPr="00106BEA">
        <w:rPr>
          <w:rFonts w:ascii="Verdana" w:eastAsiaTheme="minorEastAsia" w:hAnsi="Verdana" w:cs="Verdana"/>
          <w:spacing w:val="-9"/>
          <w:sz w:val="20"/>
          <w:szCs w:val="20"/>
        </w:rPr>
        <w:t xml:space="preserve"> </w:t>
      </w:r>
      <w:r w:rsidR="00155321" w:rsidRPr="00106BEA">
        <w:rPr>
          <w:rFonts w:ascii="Verdana" w:eastAsia="Times New Roman" w:hAnsi="Verdana" w:cs="Verdana"/>
          <w:bCs/>
          <w:spacing w:val="-7"/>
        </w:rPr>
        <w:t>Schools are strongly encouraged</w:t>
      </w:r>
      <w:r w:rsidR="00155321">
        <w:rPr>
          <w:rFonts w:ascii="Verdana" w:eastAsia="Times New Roman" w:hAnsi="Verdana" w:cs="Verdana"/>
          <w:bCs/>
          <w:spacing w:val="-7"/>
        </w:rPr>
        <w:t xml:space="preserve"> to produce their own music </w:t>
      </w:r>
      <w:r w:rsidR="00155321" w:rsidRPr="00106BEA">
        <w:rPr>
          <w:rFonts w:ascii="Verdana" w:eastAsia="Times New Roman" w:hAnsi="Verdana" w:cs="Verdana"/>
          <w:bCs/>
          <w:spacing w:val="-7"/>
        </w:rPr>
        <w:t>or with music creation programs like Soundtrack and Garage Band.</w:t>
      </w:r>
      <w:r w:rsidR="00155321">
        <w:rPr>
          <w:rFonts w:ascii="Verdana" w:eastAsia="Times New Roman" w:hAnsi="Verdana" w:cs="Verdana"/>
          <w:bCs/>
          <w:spacing w:val="-7"/>
        </w:rPr>
        <w:t xml:space="preserve">  The use of Audio Blocks or production music libraries are also useful tools to find you music choices.</w:t>
      </w:r>
    </w:p>
    <w:p w14:paraId="6A42203A" w14:textId="77777777" w:rsidR="003A0F16" w:rsidRPr="003A0F16" w:rsidRDefault="00155321" w:rsidP="003A0F16">
      <w:pPr>
        <w:rPr>
          <w:rFonts w:ascii="Verdana" w:hAnsi="Verdana"/>
          <w:b/>
        </w:rPr>
      </w:pPr>
      <w:r>
        <w:rPr>
          <w:rFonts w:ascii="Verdana" w:hAnsi="Verdana"/>
          <w:b/>
        </w:rPr>
        <w:t>Creativity</w:t>
      </w:r>
    </w:p>
    <w:p w14:paraId="05DB503A" w14:textId="77777777" w:rsidR="00731D57" w:rsidRDefault="00731D57" w:rsidP="00F30E1E">
      <w:pPr>
        <w:rPr>
          <w:rFonts w:ascii="Verdana" w:hAnsi="Verdana"/>
        </w:rPr>
      </w:pPr>
      <w:r>
        <w:rPr>
          <w:rFonts w:ascii="Verdana" w:hAnsi="Verdana"/>
        </w:rPr>
        <w:t>Think BIG! What does SkillsUSA mean to, not just your school, but to your community?  What does it represent and offer your future?  Creativity will play a huge part in this competition.</w:t>
      </w:r>
      <w:r w:rsidR="00155321">
        <w:rPr>
          <w:rFonts w:ascii="Verdana" w:hAnsi="Verdana"/>
        </w:rPr>
        <w:t xml:space="preserve">  Will you </w:t>
      </w:r>
      <w:r w:rsidR="00F30E1E">
        <w:rPr>
          <w:rFonts w:ascii="Verdana" w:hAnsi="Verdana"/>
        </w:rPr>
        <w:t>create a lip dub, live performance, short</w:t>
      </w:r>
      <w:r w:rsidR="00155321">
        <w:rPr>
          <w:rFonts w:ascii="Verdana" w:hAnsi="Verdana"/>
        </w:rPr>
        <w:t xml:space="preserve"> story style, a one take?  There are endless directions you could take in this contest, but remember you want to stand out!</w:t>
      </w:r>
    </w:p>
    <w:p w14:paraId="49A17DE9" w14:textId="77777777" w:rsidR="00155321" w:rsidRDefault="00155321" w:rsidP="00155321">
      <w:pPr>
        <w:rPr>
          <w:rFonts w:ascii="Verdana" w:hAnsi="Verdana"/>
          <w:b/>
        </w:rPr>
      </w:pPr>
      <w:r w:rsidRPr="00155321">
        <w:rPr>
          <w:rFonts w:ascii="Verdana" w:hAnsi="Verdana"/>
          <w:b/>
        </w:rPr>
        <w:t>Shot Composition</w:t>
      </w:r>
    </w:p>
    <w:p w14:paraId="5368405D" w14:textId="77777777" w:rsidR="007C4D42" w:rsidRDefault="007C4D42" w:rsidP="00F30E1E">
      <w:pPr>
        <w:rPr>
          <w:rFonts w:ascii="Verdana" w:hAnsi="Verdana"/>
        </w:rPr>
      </w:pPr>
      <w:r>
        <w:rPr>
          <w:rFonts w:ascii="Verdana" w:hAnsi="Verdana"/>
        </w:rPr>
        <w:t>S</w:t>
      </w:r>
      <w:r w:rsidRPr="007C4D42">
        <w:rPr>
          <w:rFonts w:ascii="Verdana" w:hAnsi="Verdana"/>
        </w:rPr>
        <w:t xml:space="preserve">tudents of composition know there is a rhyme and reason to shot selection. Good </w:t>
      </w:r>
      <w:r>
        <w:rPr>
          <w:rFonts w:ascii="Verdana" w:hAnsi="Verdana"/>
        </w:rPr>
        <w:t>filmmakers</w:t>
      </w:r>
      <w:r w:rsidRPr="007C4D42">
        <w:rPr>
          <w:rFonts w:ascii="Verdana" w:hAnsi="Verdana"/>
        </w:rPr>
        <w:t xml:space="preserve"> position their subjects carefully in the frame</w:t>
      </w:r>
      <w:r>
        <w:rPr>
          <w:rFonts w:ascii="Verdana" w:hAnsi="Verdana"/>
        </w:rPr>
        <w:t>.  B</w:t>
      </w:r>
      <w:r w:rsidRPr="007C4D42">
        <w:rPr>
          <w:rFonts w:ascii="Verdana" w:hAnsi="Verdana"/>
        </w:rPr>
        <w:t xml:space="preserve">e aware of how you </w:t>
      </w:r>
      <w:r w:rsidR="00EE7932">
        <w:rPr>
          <w:rFonts w:ascii="Verdana" w:hAnsi="Verdana"/>
        </w:rPr>
        <w:t xml:space="preserve">position </w:t>
      </w:r>
      <w:r w:rsidR="00FD2ACE">
        <w:rPr>
          <w:rFonts w:ascii="Verdana" w:hAnsi="Verdana"/>
        </w:rPr>
        <w:t xml:space="preserve">your </w:t>
      </w:r>
      <w:r w:rsidR="00EE7932">
        <w:rPr>
          <w:rFonts w:ascii="Verdana" w:hAnsi="Verdana"/>
        </w:rPr>
        <w:t>subject</w:t>
      </w:r>
      <w:r w:rsidR="00FD2ACE">
        <w:rPr>
          <w:rFonts w:ascii="Verdana" w:hAnsi="Verdana"/>
        </w:rPr>
        <w:t>s</w:t>
      </w:r>
      <w:r w:rsidR="00EE7932">
        <w:rPr>
          <w:rFonts w:ascii="Verdana" w:hAnsi="Verdana"/>
        </w:rPr>
        <w:t xml:space="preserve"> and</w:t>
      </w:r>
      <w:r w:rsidRPr="007C4D42">
        <w:rPr>
          <w:rFonts w:ascii="Verdana" w:hAnsi="Verdana"/>
        </w:rPr>
        <w:t xml:space="preserve"> follow the rule of thirds. </w:t>
      </w:r>
      <w:r>
        <w:rPr>
          <w:rFonts w:ascii="Verdana" w:hAnsi="Verdana"/>
        </w:rPr>
        <w:t>C</w:t>
      </w:r>
      <w:r w:rsidRPr="007C4D42">
        <w:rPr>
          <w:rFonts w:ascii="Verdana" w:hAnsi="Verdana"/>
        </w:rPr>
        <w:t>omposition</w:t>
      </w:r>
      <w:r>
        <w:rPr>
          <w:rFonts w:ascii="Verdana" w:hAnsi="Verdana"/>
        </w:rPr>
        <w:t xml:space="preserve"> could be considered</w:t>
      </w:r>
      <w:r w:rsidRPr="007C4D42">
        <w:rPr>
          <w:rFonts w:ascii="Verdana" w:hAnsi="Verdana"/>
        </w:rPr>
        <w:t xml:space="preserve"> more of an art than a science. In time, and with practice, you'll develop an eye for framing and all your shots will look attractive and well composed.</w:t>
      </w:r>
      <w:r>
        <w:rPr>
          <w:rFonts w:ascii="Verdana" w:hAnsi="Verdana"/>
        </w:rPr>
        <w:t xml:space="preserve">  If you are filming in many different location</w:t>
      </w:r>
      <w:r w:rsidR="00FD2ACE">
        <w:rPr>
          <w:rFonts w:ascii="Verdana" w:hAnsi="Verdana"/>
        </w:rPr>
        <w:t>s</w:t>
      </w:r>
      <w:r>
        <w:rPr>
          <w:rFonts w:ascii="Verdana" w:hAnsi="Verdana"/>
        </w:rPr>
        <w:t>, remember to keep</w:t>
      </w:r>
      <w:r w:rsidR="00F30E1E">
        <w:rPr>
          <w:rFonts w:ascii="Verdana" w:hAnsi="Verdana"/>
        </w:rPr>
        <w:t xml:space="preserve"> you</w:t>
      </w:r>
      <w:r w:rsidR="00FD2ACE">
        <w:rPr>
          <w:rFonts w:ascii="Verdana" w:hAnsi="Verdana"/>
        </w:rPr>
        <w:t>r</w:t>
      </w:r>
      <w:r w:rsidR="00F30E1E">
        <w:rPr>
          <w:rFonts w:ascii="Verdana" w:hAnsi="Verdana"/>
        </w:rPr>
        <w:t xml:space="preserve"> lighting in mind.  You wan</w:t>
      </w:r>
      <w:r>
        <w:rPr>
          <w:rFonts w:ascii="Verdana" w:hAnsi="Verdana"/>
        </w:rPr>
        <w:t>t a smooth look where your color tones match throughout your entire video</w:t>
      </w:r>
      <w:r w:rsidR="00FD2ACE">
        <w:rPr>
          <w:rFonts w:ascii="Verdana" w:hAnsi="Verdana"/>
        </w:rPr>
        <w:t>.</w:t>
      </w:r>
    </w:p>
    <w:p w14:paraId="617A1F20" w14:textId="77777777" w:rsidR="007C4D42" w:rsidRDefault="007C4D42" w:rsidP="00155321">
      <w:pPr>
        <w:rPr>
          <w:rFonts w:ascii="Verdana" w:hAnsi="Verdana"/>
          <w:b/>
        </w:rPr>
      </w:pPr>
      <w:r w:rsidRPr="007C4D42">
        <w:rPr>
          <w:rFonts w:ascii="Verdana" w:hAnsi="Verdana"/>
          <w:b/>
        </w:rPr>
        <w:t>Editing</w:t>
      </w:r>
    </w:p>
    <w:p w14:paraId="25090BAF" w14:textId="77777777" w:rsidR="00F30E1E" w:rsidRPr="00F30E1E" w:rsidRDefault="00F30E1E" w:rsidP="00155321">
      <w:pPr>
        <w:rPr>
          <w:rFonts w:ascii="Verdana" w:hAnsi="Verdana"/>
        </w:rPr>
      </w:pPr>
      <w:r>
        <w:rPr>
          <w:rFonts w:ascii="Verdana" w:hAnsi="Verdana"/>
        </w:rPr>
        <w:t>Editing a music video can be intense, it all depends what style and mood you are trying to achieve.</w:t>
      </w:r>
      <w:r w:rsidR="000533B1">
        <w:rPr>
          <w:rFonts w:ascii="Verdana" w:hAnsi="Verdana"/>
        </w:rPr>
        <w:t xml:space="preserve">  There is a lot of action to create and keep </w:t>
      </w:r>
      <w:r w:rsidR="00EE7932">
        <w:rPr>
          <w:rFonts w:ascii="Verdana" w:hAnsi="Verdana"/>
        </w:rPr>
        <w:t>up with when you are editing a m</w:t>
      </w:r>
      <w:r w:rsidR="00FA7E25">
        <w:rPr>
          <w:rFonts w:ascii="Verdana" w:hAnsi="Verdana"/>
        </w:rPr>
        <w:t>usic</w:t>
      </w:r>
      <w:r w:rsidR="000533B1">
        <w:rPr>
          <w:rFonts w:ascii="Verdana" w:hAnsi="Verdana"/>
        </w:rPr>
        <w:t xml:space="preserve"> video.</w:t>
      </w:r>
      <w:r w:rsidR="000533B1" w:rsidRPr="000533B1">
        <w:rPr>
          <w:rFonts w:ascii="Verdana" w:hAnsi="Verdana"/>
        </w:rPr>
        <w:t xml:space="preserve"> </w:t>
      </w:r>
      <w:r w:rsidR="000533B1">
        <w:rPr>
          <w:rFonts w:ascii="Verdana" w:hAnsi="Verdana"/>
        </w:rPr>
        <w:t xml:space="preserve">Keep in mind the pace and the feeling of your music choice.  </w:t>
      </w:r>
      <w:r w:rsidR="00EE7932">
        <w:rPr>
          <w:rFonts w:ascii="Verdana" w:hAnsi="Verdana"/>
        </w:rPr>
        <w:t>In regards to the 2-3 minute time limit</w:t>
      </w:r>
      <w:r w:rsidR="000533B1">
        <w:rPr>
          <w:rFonts w:ascii="Verdana" w:hAnsi="Verdana"/>
        </w:rPr>
        <w:t>: Your video should be at least 2 minutes</w:t>
      </w:r>
      <w:r w:rsidR="00EE7932">
        <w:rPr>
          <w:rFonts w:ascii="Verdana" w:hAnsi="Verdana"/>
        </w:rPr>
        <w:t xml:space="preserve"> long, but not go over</w:t>
      </w:r>
      <w:r w:rsidR="000533B1">
        <w:rPr>
          <w:rFonts w:ascii="Verdana" w:hAnsi="Verdana"/>
        </w:rPr>
        <w:t xml:space="preserve"> 3 minutes.  Point</w:t>
      </w:r>
      <w:r w:rsidR="00EE7932">
        <w:rPr>
          <w:rFonts w:ascii="Verdana" w:hAnsi="Verdana"/>
        </w:rPr>
        <w:t>s</w:t>
      </w:r>
      <w:r w:rsidR="000533B1">
        <w:rPr>
          <w:rFonts w:ascii="Verdana" w:hAnsi="Verdana"/>
        </w:rPr>
        <w:t xml:space="preserve"> will be taken off if your video exceeds 3 minutes.</w:t>
      </w:r>
      <w:r w:rsidR="00EE7932">
        <w:rPr>
          <w:rFonts w:ascii="Verdana" w:hAnsi="Verdana"/>
        </w:rPr>
        <w:t xml:space="preserve">  A Longer video does not necessarily equal a better video.  The 2-3 Minute time frame is created due to the average time of popular songs.  A real</w:t>
      </w:r>
      <w:r w:rsidR="00FA7E25">
        <w:rPr>
          <w:rFonts w:ascii="Verdana" w:hAnsi="Verdana"/>
        </w:rPr>
        <w:t>ly</w:t>
      </w:r>
      <w:r w:rsidR="00EE7932">
        <w:rPr>
          <w:rFonts w:ascii="Verdana" w:hAnsi="Verdana"/>
        </w:rPr>
        <w:t xml:space="preserve"> well shot and strongly edited 2 minute video could stand out over a poorly shot</w:t>
      </w:r>
      <w:r w:rsidR="00FA7E25">
        <w:rPr>
          <w:rFonts w:ascii="Verdana" w:hAnsi="Verdana"/>
        </w:rPr>
        <w:t>,</w:t>
      </w:r>
      <w:r w:rsidR="00EE7932">
        <w:rPr>
          <w:rFonts w:ascii="Verdana" w:hAnsi="Verdana"/>
        </w:rPr>
        <w:t xml:space="preserve"> messy edited 3 minute video filled with fluff.</w:t>
      </w:r>
    </w:p>
    <w:p w14:paraId="6711F21E" w14:textId="77777777" w:rsidR="00F30E1E" w:rsidRDefault="00F30E1E" w:rsidP="00155321">
      <w:pPr>
        <w:rPr>
          <w:rFonts w:ascii="Verdana" w:hAnsi="Verdana"/>
          <w:b/>
        </w:rPr>
      </w:pPr>
      <w:r>
        <w:rPr>
          <w:rFonts w:ascii="Verdana" w:hAnsi="Verdana"/>
          <w:b/>
        </w:rPr>
        <w:t>Concept</w:t>
      </w:r>
    </w:p>
    <w:p w14:paraId="368255EC" w14:textId="77777777" w:rsidR="00F30E1E" w:rsidRDefault="00F30E1E" w:rsidP="00F30E1E">
      <w:pPr>
        <w:rPr>
          <w:rFonts w:ascii="Verdana" w:hAnsi="Verdana"/>
        </w:rPr>
      </w:pPr>
      <w:r>
        <w:rPr>
          <w:rFonts w:ascii="Verdana" w:hAnsi="Verdana"/>
        </w:rPr>
        <w:t xml:space="preserve">This is where we look at your finished production as a whole.  We will be focused on your transitions and the overall look to determine if your production was successful.  Does your production evoke excitement, intensity or nostalgia and maintain the mood and tone throughout the piece?  Did you successfully create and carry out the appropriate mood throughout your video?  Remember this video is meant to show the </w:t>
      </w:r>
      <w:r w:rsidRPr="00F30E1E">
        <w:rPr>
          <w:rFonts w:ascii="Verdana" w:hAnsi="Verdana"/>
          <w:b/>
        </w:rPr>
        <w:t>positive effects</w:t>
      </w:r>
      <w:r>
        <w:rPr>
          <w:rFonts w:ascii="Verdana" w:hAnsi="Verdana"/>
        </w:rPr>
        <w:t xml:space="preserve"> of SkillsUSA.  </w:t>
      </w:r>
      <w:r w:rsidR="00C82E78">
        <w:rPr>
          <w:rFonts w:ascii="Verdana" w:hAnsi="Verdana"/>
        </w:rPr>
        <w:t>Finally, is</w:t>
      </w:r>
      <w:r>
        <w:rPr>
          <w:rFonts w:ascii="Verdana" w:hAnsi="Verdana"/>
        </w:rPr>
        <w:t xml:space="preserve"> it entertaining to the viewer/judge?</w:t>
      </w:r>
    </w:p>
    <w:p w14:paraId="4126FD3A" w14:textId="77777777" w:rsidR="00B05CED" w:rsidRPr="00AD191A" w:rsidRDefault="00B05CED" w:rsidP="00B05CED">
      <w:pPr>
        <w:autoSpaceDE w:val="0"/>
        <w:autoSpaceDN w:val="0"/>
        <w:adjustRightInd w:val="0"/>
        <w:snapToGrid w:val="0"/>
        <w:spacing w:after="0" w:line="240" w:lineRule="auto"/>
        <w:rPr>
          <w:rFonts w:ascii="Verdana" w:hAnsi="Verdana" w:cs="Arial-BoldMT"/>
          <w:b/>
          <w:color w:val="000000"/>
        </w:rPr>
      </w:pPr>
      <w:r>
        <w:rPr>
          <w:rFonts w:ascii="Verdana" w:hAnsi="Verdana" w:cs="Arial-BoldMT"/>
          <w:b/>
          <w:color w:val="000000"/>
        </w:rPr>
        <w:lastRenderedPageBreak/>
        <w:t>Awards</w:t>
      </w:r>
    </w:p>
    <w:p w14:paraId="0FCD6048" w14:textId="77777777" w:rsidR="00FA7E25" w:rsidRDefault="00B05CED" w:rsidP="005C26B0">
      <w:pPr>
        <w:tabs>
          <w:tab w:val="left" w:pos="5025"/>
        </w:tabs>
        <w:autoSpaceDE w:val="0"/>
        <w:autoSpaceDN w:val="0"/>
        <w:adjustRightInd w:val="0"/>
        <w:snapToGrid w:val="0"/>
        <w:spacing w:after="0" w:line="240" w:lineRule="auto"/>
        <w:rPr>
          <w:rFonts w:ascii="Verdana" w:hAnsi="Verdana" w:cs="ArialMT"/>
          <w:color w:val="000000"/>
        </w:rPr>
      </w:pPr>
      <w:r w:rsidRPr="00AD191A">
        <w:rPr>
          <w:rFonts w:ascii="Verdana" w:hAnsi="Verdana" w:cs="ArialMT"/>
          <w:color w:val="000000"/>
        </w:rPr>
        <w:t>Gold, Silver and Bronze medals will be awarded for 1st, 2nd, and 3rd place. The winner of this contest</w:t>
      </w:r>
      <w:r>
        <w:rPr>
          <w:rFonts w:ascii="Verdana" w:hAnsi="Verdana" w:cs="ArialMT"/>
          <w:color w:val="000000"/>
        </w:rPr>
        <w:t xml:space="preserve"> </w:t>
      </w:r>
      <w:r w:rsidRPr="00AD191A">
        <w:rPr>
          <w:rFonts w:ascii="Verdana" w:hAnsi="Verdana" w:cs="Arial-ItalicMT"/>
          <w:color w:val="000000"/>
        </w:rPr>
        <w:t xml:space="preserve">does not </w:t>
      </w:r>
      <w:r w:rsidRPr="00AD191A">
        <w:rPr>
          <w:rFonts w:ascii="Verdana" w:hAnsi="Verdana" w:cs="ArialMT"/>
          <w:color w:val="000000"/>
        </w:rPr>
        <w:t>advance to the National SkillsUSA Leadership and Skills Conference.</w:t>
      </w:r>
    </w:p>
    <w:p w14:paraId="54F36533"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187E3477"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50DB4A02" w14:textId="77777777" w:rsidR="00A91307" w:rsidRPr="00AD191A" w:rsidRDefault="00A91307" w:rsidP="00A91307">
      <w:pPr>
        <w:autoSpaceDE w:val="0"/>
        <w:autoSpaceDN w:val="0"/>
        <w:adjustRightInd w:val="0"/>
        <w:snapToGrid w:val="0"/>
        <w:spacing w:after="0" w:line="240" w:lineRule="auto"/>
        <w:rPr>
          <w:rFonts w:ascii="Verdana" w:hAnsi="Verdana" w:cs="Arial-BoldMT"/>
          <w:b/>
          <w:color w:val="000000"/>
        </w:rPr>
      </w:pPr>
      <w:r w:rsidRPr="00AD191A">
        <w:rPr>
          <w:rFonts w:ascii="Verdana" w:hAnsi="Verdana" w:cs="Arial-BoldMT"/>
          <w:b/>
          <w:color w:val="000000"/>
        </w:rPr>
        <w:t>EVALUATION CRITERIA:</w:t>
      </w:r>
    </w:p>
    <w:p w14:paraId="07B315D5" w14:textId="0B79CD3E" w:rsidR="00A91307" w:rsidRPr="00AD191A" w:rsidRDefault="00A91307" w:rsidP="00A91307">
      <w:pPr>
        <w:autoSpaceDE w:val="0"/>
        <w:autoSpaceDN w:val="0"/>
        <w:adjustRightInd w:val="0"/>
        <w:snapToGrid w:val="0"/>
        <w:spacing w:after="0" w:line="240" w:lineRule="auto"/>
        <w:rPr>
          <w:rFonts w:ascii="Verdana" w:hAnsi="Verdana" w:cs="ArialMT"/>
          <w:color w:val="000000"/>
        </w:rPr>
      </w:pPr>
      <w:r w:rsidRPr="00AD191A">
        <w:rPr>
          <w:rFonts w:ascii="Verdana" w:hAnsi="Verdana" w:cs="ArialMT"/>
          <w:color w:val="000000"/>
        </w:rPr>
        <w:t xml:space="preserve">1. </w:t>
      </w:r>
      <w:r>
        <w:rPr>
          <w:rFonts w:ascii="Verdana" w:hAnsi="Verdana" w:cs="ArialMT"/>
          <w:color w:val="000000"/>
        </w:rPr>
        <w:t>Shot Composition</w:t>
      </w:r>
      <w:r w:rsidRPr="00AD191A">
        <w:rPr>
          <w:rFonts w:ascii="Verdana" w:hAnsi="Verdana" w:cs="ArialMT"/>
          <w:color w:val="000000"/>
        </w:rPr>
        <w:t xml:space="preserve"> – </w:t>
      </w:r>
      <w:r>
        <w:rPr>
          <w:rFonts w:ascii="Verdana" w:hAnsi="Verdana" w:cs="ArialMT"/>
          <w:color w:val="000000"/>
        </w:rPr>
        <w:t>25</w:t>
      </w:r>
      <w:r w:rsidRPr="00AD191A">
        <w:rPr>
          <w:rFonts w:ascii="Verdana" w:hAnsi="Verdana" w:cs="ArialMT"/>
          <w:color w:val="000000"/>
        </w:rPr>
        <w:t>%</w:t>
      </w:r>
    </w:p>
    <w:p w14:paraId="7C593D74" w14:textId="380B1DA5" w:rsidR="00A91307" w:rsidRPr="00AD191A" w:rsidRDefault="00A91307" w:rsidP="00A91307">
      <w:pPr>
        <w:autoSpaceDE w:val="0"/>
        <w:autoSpaceDN w:val="0"/>
        <w:adjustRightInd w:val="0"/>
        <w:snapToGrid w:val="0"/>
        <w:spacing w:after="0" w:line="240" w:lineRule="auto"/>
        <w:rPr>
          <w:rFonts w:ascii="Verdana" w:hAnsi="Verdana" w:cs="ArialMT"/>
          <w:color w:val="000000"/>
        </w:rPr>
      </w:pPr>
      <w:r w:rsidRPr="00AD191A">
        <w:rPr>
          <w:rFonts w:ascii="Verdana" w:hAnsi="Verdana" w:cs="ArialMT"/>
          <w:color w:val="000000"/>
        </w:rPr>
        <w:t xml:space="preserve">2. </w:t>
      </w:r>
      <w:r>
        <w:rPr>
          <w:rFonts w:ascii="Verdana" w:hAnsi="Verdana" w:cs="ArialMT"/>
          <w:color w:val="000000"/>
        </w:rPr>
        <w:t>Editing</w:t>
      </w:r>
      <w:r w:rsidRPr="00AD191A">
        <w:rPr>
          <w:rFonts w:ascii="Verdana" w:hAnsi="Verdana" w:cs="ArialMT"/>
          <w:color w:val="000000"/>
        </w:rPr>
        <w:t xml:space="preserve"> – </w:t>
      </w:r>
      <w:r>
        <w:rPr>
          <w:rFonts w:ascii="Verdana" w:hAnsi="Verdana" w:cs="ArialMT"/>
          <w:color w:val="000000"/>
        </w:rPr>
        <w:t>25</w:t>
      </w:r>
      <w:r w:rsidRPr="00AD191A">
        <w:rPr>
          <w:rFonts w:ascii="Verdana" w:hAnsi="Verdana" w:cs="ArialMT"/>
          <w:color w:val="000000"/>
        </w:rPr>
        <w:t>%</w:t>
      </w:r>
    </w:p>
    <w:p w14:paraId="06978A5F" w14:textId="6CA6F5DD" w:rsidR="00A91307" w:rsidRPr="00AD191A" w:rsidRDefault="00A91307" w:rsidP="00A91307">
      <w:pPr>
        <w:autoSpaceDE w:val="0"/>
        <w:autoSpaceDN w:val="0"/>
        <w:adjustRightInd w:val="0"/>
        <w:snapToGrid w:val="0"/>
        <w:spacing w:after="0" w:line="240" w:lineRule="auto"/>
        <w:rPr>
          <w:rFonts w:ascii="Verdana" w:hAnsi="Verdana" w:cs="ArialMT"/>
          <w:color w:val="000000"/>
        </w:rPr>
      </w:pPr>
      <w:r w:rsidRPr="00AD191A">
        <w:rPr>
          <w:rFonts w:ascii="Verdana" w:hAnsi="Verdana" w:cs="ArialMT"/>
          <w:color w:val="000000"/>
        </w:rPr>
        <w:t xml:space="preserve">3. </w:t>
      </w:r>
      <w:r>
        <w:rPr>
          <w:rFonts w:ascii="Verdana" w:hAnsi="Verdana" w:cs="ArialMT"/>
          <w:color w:val="000000"/>
        </w:rPr>
        <w:t>Audio/Music Selection</w:t>
      </w:r>
      <w:r w:rsidRPr="00AD191A">
        <w:rPr>
          <w:rFonts w:ascii="Verdana" w:hAnsi="Verdana" w:cs="ArialMT"/>
          <w:color w:val="000000"/>
        </w:rPr>
        <w:t xml:space="preserve"> – </w:t>
      </w:r>
      <w:r>
        <w:rPr>
          <w:rFonts w:ascii="Verdana" w:hAnsi="Verdana" w:cs="ArialMT"/>
          <w:color w:val="000000"/>
        </w:rPr>
        <w:t>1</w:t>
      </w:r>
      <w:r w:rsidRPr="00AD191A">
        <w:rPr>
          <w:rFonts w:ascii="Verdana" w:hAnsi="Verdana" w:cs="ArialMT"/>
          <w:color w:val="000000"/>
        </w:rPr>
        <w:t>0%</w:t>
      </w:r>
    </w:p>
    <w:p w14:paraId="7EA42278" w14:textId="63A419D5" w:rsidR="00A91307" w:rsidRPr="00AD191A" w:rsidRDefault="00A91307" w:rsidP="00A91307">
      <w:pPr>
        <w:autoSpaceDE w:val="0"/>
        <w:autoSpaceDN w:val="0"/>
        <w:adjustRightInd w:val="0"/>
        <w:snapToGrid w:val="0"/>
        <w:spacing w:after="0" w:line="240" w:lineRule="auto"/>
        <w:rPr>
          <w:rFonts w:ascii="Verdana" w:hAnsi="Verdana" w:cs="ArialMT"/>
          <w:color w:val="000000"/>
        </w:rPr>
      </w:pPr>
      <w:r w:rsidRPr="00AD191A">
        <w:rPr>
          <w:rFonts w:ascii="Verdana" w:hAnsi="Verdana" w:cs="ArialMT"/>
          <w:color w:val="000000"/>
        </w:rPr>
        <w:t xml:space="preserve">4. </w:t>
      </w:r>
      <w:r>
        <w:rPr>
          <w:rFonts w:ascii="Verdana" w:hAnsi="Verdana" w:cs="ArialMT"/>
          <w:color w:val="000000"/>
        </w:rPr>
        <w:t>Concept</w:t>
      </w:r>
      <w:r w:rsidRPr="00AD191A">
        <w:rPr>
          <w:rFonts w:ascii="Verdana" w:hAnsi="Verdana" w:cs="ArialMT"/>
          <w:color w:val="000000"/>
        </w:rPr>
        <w:t xml:space="preserve"> – 1</w:t>
      </w:r>
      <w:r>
        <w:rPr>
          <w:rFonts w:ascii="Verdana" w:hAnsi="Verdana" w:cs="ArialMT"/>
          <w:color w:val="000000"/>
        </w:rPr>
        <w:t>5</w:t>
      </w:r>
      <w:r w:rsidRPr="00AD191A">
        <w:rPr>
          <w:rFonts w:ascii="Verdana" w:hAnsi="Verdana" w:cs="ArialMT"/>
          <w:color w:val="000000"/>
        </w:rPr>
        <w:t>%</w:t>
      </w:r>
    </w:p>
    <w:p w14:paraId="79CB4C21" w14:textId="7AF2AD7F" w:rsidR="00A91307" w:rsidRPr="00AD191A" w:rsidRDefault="00A91307" w:rsidP="00A91307">
      <w:pPr>
        <w:autoSpaceDE w:val="0"/>
        <w:autoSpaceDN w:val="0"/>
        <w:adjustRightInd w:val="0"/>
        <w:snapToGrid w:val="0"/>
        <w:spacing w:after="0" w:line="240" w:lineRule="auto"/>
        <w:rPr>
          <w:rFonts w:ascii="Verdana" w:hAnsi="Verdana" w:cs="ArialMT"/>
          <w:color w:val="000000"/>
        </w:rPr>
      </w:pPr>
      <w:r w:rsidRPr="00AD191A">
        <w:rPr>
          <w:rFonts w:ascii="Verdana" w:hAnsi="Verdana" w:cs="ArialMT"/>
          <w:color w:val="000000"/>
        </w:rPr>
        <w:t xml:space="preserve">5. </w:t>
      </w:r>
      <w:r>
        <w:rPr>
          <w:rFonts w:ascii="Verdana" w:hAnsi="Verdana" w:cs="ArialMT"/>
          <w:color w:val="000000"/>
        </w:rPr>
        <w:t>Creativity</w:t>
      </w:r>
      <w:r w:rsidRPr="00AD191A">
        <w:rPr>
          <w:rFonts w:ascii="Verdana" w:hAnsi="Verdana" w:cs="ArialMT"/>
          <w:color w:val="000000"/>
        </w:rPr>
        <w:t xml:space="preserve"> – </w:t>
      </w:r>
      <w:r>
        <w:rPr>
          <w:rFonts w:ascii="Verdana" w:hAnsi="Verdana" w:cs="ArialMT"/>
          <w:color w:val="000000"/>
        </w:rPr>
        <w:t>25</w:t>
      </w:r>
      <w:r w:rsidRPr="00AD191A">
        <w:rPr>
          <w:rFonts w:ascii="Verdana" w:hAnsi="Verdana" w:cs="ArialMT"/>
          <w:color w:val="000000"/>
        </w:rPr>
        <w:t>%</w:t>
      </w:r>
    </w:p>
    <w:p w14:paraId="439803B0" w14:textId="77777777" w:rsidR="00B318E6" w:rsidRDefault="00B318E6" w:rsidP="00A91307">
      <w:pPr>
        <w:autoSpaceDE w:val="0"/>
        <w:autoSpaceDN w:val="0"/>
        <w:adjustRightInd w:val="0"/>
        <w:snapToGrid w:val="0"/>
        <w:spacing w:after="0" w:line="240" w:lineRule="auto"/>
        <w:rPr>
          <w:rFonts w:ascii="Verdana" w:hAnsi="Verdana" w:cs="ArialMT"/>
          <w:color w:val="000000"/>
        </w:rPr>
      </w:pPr>
    </w:p>
    <w:p w14:paraId="0C6C9215" w14:textId="647A5191" w:rsidR="00A91307" w:rsidRDefault="00A91307" w:rsidP="00A91307">
      <w:pPr>
        <w:autoSpaceDE w:val="0"/>
        <w:autoSpaceDN w:val="0"/>
        <w:adjustRightInd w:val="0"/>
        <w:snapToGrid w:val="0"/>
        <w:spacing w:after="0" w:line="240" w:lineRule="auto"/>
        <w:rPr>
          <w:rFonts w:ascii="Verdana" w:hAnsi="Verdana" w:cs="ArialMT"/>
          <w:color w:val="000000"/>
        </w:rPr>
      </w:pPr>
      <w:r w:rsidRPr="00AD191A">
        <w:rPr>
          <w:rFonts w:ascii="Verdana" w:hAnsi="Verdana" w:cs="ArialMT"/>
          <w:color w:val="000000"/>
        </w:rPr>
        <w:t xml:space="preserve">Videos more than 5 minutes in length will incur a penalty of </w:t>
      </w:r>
      <w:r>
        <w:rPr>
          <w:rFonts w:ascii="Verdana" w:hAnsi="Verdana" w:cs="ArialMT"/>
          <w:color w:val="000000"/>
        </w:rPr>
        <w:t>1</w:t>
      </w:r>
      <w:r w:rsidRPr="00AD191A">
        <w:rPr>
          <w:rFonts w:ascii="Verdana" w:hAnsi="Verdana" w:cs="ArialMT"/>
          <w:color w:val="000000"/>
        </w:rPr>
        <w:t>0 points</w:t>
      </w:r>
    </w:p>
    <w:p w14:paraId="3CAF7207"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31B6443F"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3864E63A"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11E10189"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00049CAC"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4BFB12EE"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7A1200E3"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1FB8F6A8"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15DB5DFB"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1BB11C96"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74A25505"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12A4994E"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4F99FBCF"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615E100F"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709B03CF"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05EE1FC7"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1B45C746"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5EFA81D3"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4B535ABC"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57CCCB64"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66A3A726"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2F504542"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357DB065"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31E4EE1B"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368F4C5D"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32715B5C"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41CAAE84"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1795CC7B"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68D24BF2" w14:textId="77777777"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41FDBF03" w14:textId="4AF6D952" w:rsidR="00020157" w:rsidRDefault="00020157" w:rsidP="005C26B0">
      <w:pPr>
        <w:tabs>
          <w:tab w:val="left" w:pos="5025"/>
        </w:tabs>
        <w:autoSpaceDE w:val="0"/>
        <w:autoSpaceDN w:val="0"/>
        <w:adjustRightInd w:val="0"/>
        <w:snapToGrid w:val="0"/>
        <w:spacing w:after="0" w:line="240" w:lineRule="auto"/>
        <w:rPr>
          <w:rFonts w:ascii="Verdana" w:hAnsi="Verdana" w:cs="ArialMT"/>
          <w:color w:val="000000"/>
        </w:rPr>
      </w:pPr>
    </w:p>
    <w:p w14:paraId="7AFC061D" w14:textId="318372E2" w:rsidR="00A91307" w:rsidRDefault="00A91307" w:rsidP="005C26B0">
      <w:pPr>
        <w:tabs>
          <w:tab w:val="left" w:pos="5025"/>
        </w:tabs>
        <w:autoSpaceDE w:val="0"/>
        <w:autoSpaceDN w:val="0"/>
        <w:adjustRightInd w:val="0"/>
        <w:snapToGrid w:val="0"/>
        <w:spacing w:after="0" w:line="240" w:lineRule="auto"/>
        <w:rPr>
          <w:rFonts w:ascii="Verdana" w:hAnsi="Verdana" w:cs="ArialMT"/>
          <w:color w:val="000000"/>
        </w:rPr>
      </w:pPr>
    </w:p>
    <w:p w14:paraId="1ADB14C1" w14:textId="77777777" w:rsidR="00A91307" w:rsidRDefault="00A91307" w:rsidP="005C26B0">
      <w:pPr>
        <w:tabs>
          <w:tab w:val="left" w:pos="5025"/>
        </w:tabs>
        <w:autoSpaceDE w:val="0"/>
        <w:autoSpaceDN w:val="0"/>
        <w:adjustRightInd w:val="0"/>
        <w:snapToGrid w:val="0"/>
        <w:spacing w:after="0" w:line="240" w:lineRule="auto"/>
        <w:rPr>
          <w:rFonts w:ascii="Verdana" w:hAnsi="Verdana" w:cs="ArialMT"/>
          <w:color w:val="000000"/>
        </w:rPr>
      </w:pPr>
    </w:p>
    <w:tbl>
      <w:tblPr>
        <w:tblStyle w:val="TableGrid"/>
        <w:tblpPr w:leftFromText="180" w:rightFromText="180" w:vertAnchor="text" w:horzAnchor="margin" w:tblpY="-299"/>
        <w:tblW w:w="0" w:type="auto"/>
        <w:tblLook w:val="04A0" w:firstRow="1" w:lastRow="0" w:firstColumn="1" w:lastColumn="0" w:noHBand="0" w:noVBand="1"/>
      </w:tblPr>
      <w:tblGrid>
        <w:gridCol w:w="5575"/>
        <w:gridCol w:w="1890"/>
        <w:gridCol w:w="1885"/>
      </w:tblGrid>
      <w:tr w:rsidR="00B318E6" w14:paraId="3DAFA683" w14:textId="77777777" w:rsidTr="00B318E6">
        <w:tc>
          <w:tcPr>
            <w:tcW w:w="5575" w:type="dxa"/>
          </w:tcPr>
          <w:p w14:paraId="7B9D18D0" w14:textId="77777777" w:rsidR="00B318E6" w:rsidRDefault="00B318E6" w:rsidP="00B318E6">
            <w:pPr>
              <w:rPr>
                <w:rFonts w:ascii="Verdana" w:hAnsi="Verdana"/>
              </w:rPr>
            </w:pPr>
            <w:r>
              <w:rPr>
                <w:rFonts w:ascii="Verdana" w:hAnsi="Verdana"/>
              </w:rPr>
              <w:lastRenderedPageBreak/>
              <w:t>Evaluation Criteria</w:t>
            </w:r>
          </w:p>
        </w:tc>
        <w:tc>
          <w:tcPr>
            <w:tcW w:w="1890" w:type="dxa"/>
          </w:tcPr>
          <w:p w14:paraId="54CDE32A" w14:textId="77777777" w:rsidR="00B318E6" w:rsidRDefault="00B318E6" w:rsidP="00B318E6">
            <w:pPr>
              <w:rPr>
                <w:rFonts w:ascii="Verdana" w:hAnsi="Verdana"/>
              </w:rPr>
            </w:pPr>
            <w:r>
              <w:rPr>
                <w:rFonts w:ascii="Verdana" w:hAnsi="Verdana"/>
              </w:rPr>
              <w:t>Possible Points</w:t>
            </w:r>
          </w:p>
        </w:tc>
        <w:tc>
          <w:tcPr>
            <w:tcW w:w="1885" w:type="dxa"/>
          </w:tcPr>
          <w:p w14:paraId="7990A8FB" w14:textId="77777777" w:rsidR="00B318E6" w:rsidRDefault="00B318E6" w:rsidP="00B318E6">
            <w:pPr>
              <w:rPr>
                <w:rFonts w:ascii="Verdana" w:hAnsi="Verdana"/>
              </w:rPr>
            </w:pPr>
            <w:r>
              <w:rPr>
                <w:rFonts w:ascii="Verdana" w:hAnsi="Verdana"/>
              </w:rPr>
              <w:t>Actual Points</w:t>
            </w:r>
          </w:p>
        </w:tc>
      </w:tr>
      <w:tr w:rsidR="00B318E6" w14:paraId="382A6877" w14:textId="77777777" w:rsidTr="00B318E6">
        <w:trPr>
          <w:trHeight w:val="350"/>
        </w:trPr>
        <w:tc>
          <w:tcPr>
            <w:tcW w:w="5575" w:type="dxa"/>
            <w:shd w:val="clear" w:color="auto" w:fill="AEAAAA" w:themeFill="background2" w:themeFillShade="BF"/>
          </w:tcPr>
          <w:p w14:paraId="1693B6D9" w14:textId="77777777" w:rsidR="00B318E6" w:rsidRPr="00B20C46" w:rsidRDefault="00B318E6" w:rsidP="00B318E6">
            <w:pPr>
              <w:rPr>
                <w:rFonts w:ascii="Verdana" w:hAnsi="Verdana"/>
                <w:b/>
              </w:rPr>
            </w:pPr>
            <w:r w:rsidRPr="00D01E9D">
              <w:rPr>
                <w:rFonts w:ascii="Verdana" w:hAnsi="Verdana"/>
                <w:b/>
              </w:rPr>
              <w:t>Shot Composition</w:t>
            </w:r>
          </w:p>
        </w:tc>
        <w:tc>
          <w:tcPr>
            <w:tcW w:w="1890" w:type="dxa"/>
          </w:tcPr>
          <w:p w14:paraId="3BDA72B5" w14:textId="77777777" w:rsidR="00B318E6" w:rsidRDefault="00B318E6" w:rsidP="00B318E6">
            <w:pPr>
              <w:rPr>
                <w:rFonts w:ascii="Verdana" w:hAnsi="Verdana"/>
              </w:rPr>
            </w:pPr>
            <w:r>
              <w:rPr>
                <w:rFonts w:ascii="Verdana" w:hAnsi="Verdana"/>
              </w:rPr>
              <w:t>25</w:t>
            </w:r>
          </w:p>
        </w:tc>
        <w:tc>
          <w:tcPr>
            <w:tcW w:w="1885" w:type="dxa"/>
          </w:tcPr>
          <w:p w14:paraId="466F555B" w14:textId="77777777" w:rsidR="00B318E6" w:rsidRDefault="00B318E6" w:rsidP="00B318E6">
            <w:pPr>
              <w:rPr>
                <w:rFonts w:ascii="Verdana" w:hAnsi="Verdana"/>
              </w:rPr>
            </w:pPr>
          </w:p>
        </w:tc>
      </w:tr>
      <w:tr w:rsidR="00B318E6" w14:paraId="6D092092" w14:textId="77777777" w:rsidTr="00B318E6">
        <w:trPr>
          <w:trHeight w:val="1700"/>
        </w:trPr>
        <w:tc>
          <w:tcPr>
            <w:tcW w:w="5575" w:type="dxa"/>
          </w:tcPr>
          <w:p w14:paraId="4DF65FFE" w14:textId="77777777" w:rsidR="00B318E6" w:rsidRDefault="00B318E6" w:rsidP="00B318E6">
            <w:pPr>
              <w:rPr>
                <w:rFonts w:ascii="Verdana" w:hAnsi="Verdana"/>
              </w:rPr>
            </w:pPr>
            <w:r>
              <w:rPr>
                <w:rFonts w:ascii="Verdana" w:hAnsi="Verdana"/>
              </w:rPr>
              <w:t xml:space="preserve">Show and understanding on the Rule of Thirds.  Correctly Framing Shots.  Shots are steady and camera movement is fluid.  Footage is properly white balanced and the exposure is appropriately adjusted.  </w:t>
            </w:r>
            <w:r w:rsidRPr="00536323">
              <w:rPr>
                <w:rFonts w:ascii="Verdana" w:hAnsi="Verdana"/>
              </w:rPr>
              <w:t xml:space="preserve">Lighting </w:t>
            </w:r>
            <w:r>
              <w:rPr>
                <w:rFonts w:ascii="Verdana" w:hAnsi="Verdana"/>
              </w:rPr>
              <w:t>has been taken in consideration</w:t>
            </w:r>
            <w:r w:rsidRPr="00536323">
              <w:rPr>
                <w:rFonts w:ascii="Verdana" w:hAnsi="Verdana"/>
              </w:rPr>
              <w:t xml:space="preserve">.  </w:t>
            </w:r>
            <w:r>
              <w:rPr>
                <w:rFonts w:ascii="Verdana" w:hAnsi="Verdana"/>
              </w:rPr>
              <w:t>Shots are IN focus.</w:t>
            </w:r>
          </w:p>
        </w:tc>
        <w:tc>
          <w:tcPr>
            <w:tcW w:w="1890" w:type="dxa"/>
          </w:tcPr>
          <w:p w14:paraId="7FCD670A" w14:textId="77777777" w:rsidR="00B318E6" w:rsidRDefault="00B318E6" w:rsidP="00B318E6">
            <w:pPr>
              <w:rPr>
                <w:rFonts w:ascii="Verdana" w:hAnsi="Verdana"/>
              </w:rPr>
            </w:pPr>
          </w:p>
        </w:tc>
        <w:tc>
          <w:tcPr>
            <w:tcW w:w="1885" w:type="dxa"/>
          </w:tcPr>
          <w:p w14:paraId="05F6EDB0" w14:textId="77777777" w:rsidR="00B318E6" w:rsidRDefault="00B318E6" w:rsidP="00B318E6">
            <w:pPr>
              <w:rPr>
                <w:rFonts w:ascii="Verdana" w:hAnsi="Verdana"/>
              </w:rPr>
            </w:pPr>
          </w:p>
        </w:tc>
      </w:tr>
      <w:tr w:rsidR="00B318E6" w14:paraId="70AB4AEF" w14:textId="77777777" w:rsidTr="00B318E6">
        <w:tc>
          <w:tcPr>
            <w:tcW w:w="5575" w:type="dxa"/>
            <w:shd w:val="clear" w:color="auto" w:fill="AEAAAA" w:themeFill="background2" w:themeFillShade="BF"/>
          </w:tcPr>
          <w:p w14:paraId="1233849E" w14:textId="77777777" w:rsidR="00B318E6" w:rsidRPr="00B20C46" w:rsidRDefault="00B318E6" w:rsidP="00B318E6">
            <w:pPr>
              <w:rPr>
                <w:rFonts w:ascii="Verdana" w:hAnsi="Verdana"/>
                <w:b/>
              </w:rPr>
            </w:pPr>
            <w:r w:rsidRPr="00B20C46">
              <w:rPr>
                <w:rFonts w:ascii="Verdana" w:hAnsi="Verdana"/>
                <w:b/>
              </w:rPr>
              <w:t>Editing</w:t>
            </w:r>
          </w:p>
        </w:tc>
        <w:tc>
          <w:tcPr>
            <w:tcW w:w="1890" w:type="dxa"/>
          </w:tcPr>
          <w:p w14:paraId="5D735360" w14:textId="77777777" w:rsidR="00B318E6" w:rsidRDefault="00B318E6" w:rsidP="00B318E6">
            <w:pPr>
              <w:rPr>
                <w:rFonts w:ascii="Verdana" w:hAnsi="Verdana"/>
              </w:rPr>
            </w:pPr>
            <w:r>
              <w:rPr>
                <w:rFonts w:ascii="Verdana" w:hAnsi="Verdana"/>
              </w:rPr>
              <w:t>25</w:t>
            </w:r>
          </w:p>
        </w:tc>
        <w:tc>
          <w:tcPr>
            <w:tcW w:w="1885" w:type="dxa"/>
          </w:tcPr>
          <w:p w14:paraId="2C5269A3" w14:textId="77777777" w:rsidR="00B318E6" w:rsidRDefault="00B318E6" w:rsidP="00B318E6">
            <w:pPr>
              <w:rPr>
                <w:rFonts w:ascii="Verdana" w:hAnsi="Verdana"/>
              </w:rPr>
            </w:pPr>
          </w:p>
        </w:tc>
      </w:tr>
      <w:tr w:rsidR="00B318E6" w14:paraId="7BD02EE6" w14:textId="77777777" w:rsidTr="00B318E6">
        <w:trPr>
          <w:trHeight w:val="1592"/>
        </w:trPr>
        <w:tc>
          <w:tcPr>
            <w:tcW w:w="5575" w:type="dxa"/>
          </w:tcPr>
          <w:p w14:paraId="76669FEB" w14:textId="77777777" w:rsidR="00B318E6" w:rsidRDefault="00B318E6" w:rsidP="00B318E6">
            <w:pPr>
              <w:rPr>
                <w:rFonts w:ascii="Verdana" w:hAnsi="Verdana"/>
              </w:rPr>
            </w:pPr>
            <w:r>
              <w:rPr>
                <w:rFonts w:ascii="Verdana" w:hAnsi="Verdana"/>
              </w:rPr>
              <w:t>Follow the 2-3 minutes time frame.  Overall color and tone is maintained. Clean transitions are executed throughout. Action of footage matches the mood and pace of the music.</w:t>
            </w:r>
          </w:p>
        </w:tc>
        <w:tc>
          <w:tcPr>
            <w:tcW w:w="1890" w:type="dxa"/>
          </w:tcPr>
          <w:p w14:paraId="5A11E631" w14:textId="77777777" w:rsidR="00B318E6" w:rsidRDefault="00B318E6" w:rsidP="00B318E6">
            <w:pPr>
              <w:rPr>
                <w:rFonts w:ascii="Verdana" w:hAnsi="Verdana"/>
              </w:rPr>
            </w:pPr>
          </w:p>
        </w:tc>
        <w:tc>
          <w:tcPr>
            <w:tcW w:w="1885" w:type="dxa"/>
          </w:tcPr>
          <w:p w14:paraId="7BB8CE53" w14:textId="77777777" w:rsidR="00B318E6" w:rsidRDefault="00B318E6" w:rsidP="00B318E6">
            <w:pPr>
              <w:rPr>
                <w:rFonts w:ascii="Verdana" w:hAnsi="Verdana"/>
              </w:rPr>
            </w:pPr>
          </w:p>
        </w:tc>
      </w:tr>
      <w:tr w:rsidR="00B318E6" w14:paraId="5CC6F3A9" w14:textId="77777777" w:rsidTr="00B318E6">
        <w:tc>
          <w:tcPr>
            <w:tcW w:w="5575" w:type="dxa"/>
            <w:shd w:val="clear" w:color="auto" w:fill="AEAAAA" w:themeFill="background2" w:themeFillShade="BF"/>
          </w:tcPr>
          <w:p w14:paraId="7CA42B5B" w14:textId="77777777" w:rsidR="00B318E6" w:rsidRPr="00B20C46" w:rsidRDefault="00B318E6" w:rsidP="00B318E6">
            <w:pPr>
              <w:rPr>
                <w:rFonts w:ascii="Verdana" w:hAnsi="Verdana"/>
                <w:b/>
              </w:rPr>
            </w:pPr>
            <w:r w:rsidRPr="00B20C46">
              <w:rPr>
                <w:rFonts w:ascii="Verdana" w:hAnsi="Verdana"/>
                <w:b/>
              </w:rPr>
              <w:t>Audio/Music Selection</w:t>
            </w:r>
          </w:p>
        </w:tc>
        <w:tc>
          <w:tcPr>
            <w:tcW w:w="1890" w:type="dxa"/>
          </w:tcPr>
          <w:p w14:paraId="4120415D" w14:textId="77777777" w:rsidR="00B318E6" w:rsidRDefault="00B318E6" w:rsidP="00B318E6">
            <w:pPr>
              <w:rPr>
                <w:rFonts w:ascii="Verdana" w:hAnsi="Verdana"/>
              </w:rPr>
            </w:pPr>
            <w:r>
              <w:rPr>
                <w:rFonts w:ascii="Verdana" w:hAnsi="Verdana"/>
              </w:rPr>
              <w:t>10</w:t>
            </w:r>
          </w:p>
        </w:tc>
        <w:tc>
          <w:tcPr>
            <w:tcW w:w="1885" w:type="dxa"/>
          </w:tcPr>
          <w:p w14:paraId="0D7857A4" w14:textId="77777777" w:rsidR="00B318E6" w:rsidRDefault="00B318E6" w:rsidP="00B318E6">
            <w:pPr>
              <w:rPr>
                <w:rFonts w:ascii="Verdana" w:hAnsi="Verdana"/>
              </w:rPr>
            </w:pPr>
          </w:p>
        </w:tc>
      </w:tr>
      <w:tr w:rsidR="00B318E6" w14:paraId="120C31D8" w14:textId="77777777" w:rsidTr="00B318E6">
        <w:trPr>
          <w:trHeight w:val="1592"/>
        </w:trPr>
        <w:tc>
          <w:tcPr>
            <w:tcW w:w="5575" w:type="dxa"/>
          </w:tcPr>
          <w:p w14:paraId="577E865D" w14:textId="77777777" w:rsidR="00B318E6" w:rsidRDefault="00B318E6" w:rsidP="00B318E6">
            <w:pPr>
              <w:rPr>
                <w:rFonts w:ascii="Verdana" w:hAnsi="Verdana"/>
              </w:rPr>
            </w:pPr>
            <w:r>
              <w:rPr>
                <w:rFonts w:ascii="Verdana" w:hAnsi="Verdana"/>
              </w:rPr>
              <w:t>Appropriate music choices that represent the videos mood and theme. Music is original or attained from a licensing platform and listed in credits.  Music containing derogatory or suggestive lyrics will be highly penalized.</w:t>
            </w:r>
          </w:p>
        </w:tc>
        <w:tc>
          <w:tcPr>
            <w:tcW w:w="1890" w:type="dxa"/>
          </w:tcPr>
          <w:p w14:paraId="2BF5942C" w14:textId="77777777" w:rsidR="00B318E6" w:rsidRDefault="00B318E6" w:rsidP="00B318E6">
            <w:pPr>
              <w:rPr>
                <w:rFonts w:ascii="Verdana" w:hAnsi="Verdana"/>
              </w:rPr>
            </w:pPr>
          </w:p>
        </w:tc>
        <w:tc>
          <w:tcPr>
            <w:tcW w:w="1885" w:type="dxa"/>
          </w:tcPr>
          <w:p w14:paraId="07423587" w14:textId="77777777" w:rsidR="00B318E6" w:rsidRDefault="00B318E6" w:rsidP="00B318E6">
            <w:pPr>
              <w:rPr>
                <w:rFonts w:ascii="Verdana" w:hAnsi="Verdana"/>
              </w:rPr>
            </w:pPr>
          </w:p>
        </w:tc>
      </w:tr>
      <w:tr w:rsidR="00B318E6" w14:paraId="3BFFB1B8" w14:textId="77777777" w:rsidTr="00B318E6">
        <w:tc>
          <w:tcPr>
            <w:tcW w:w="5575" w:type="dxa"/>
            <w:shd w:val="clear" w:color="auto" w:fill="AEAAAA" w:themeFill="background2" w:themeFillShade="BF"/>
          </w:tcPr>
          <w:p w14:paraId="78E0EEFA" w14:textId="77777777" w:rsidR="00B318E6" w:rsidRPr="00B20C46" w:rsidRDefault="00B318E6" w:rsidP="00B318E6">
            <w:pPr>
              <w:rPr>
                <w:rFonts w:ascii="Verdana" w:hAnsi="Verdana"/>
                <w:b/>
              </w:rPr>
            </w:pPr>
            <w:r w:rsidRPr="00B20C46">
              <w:rPr>
                <w:rFonts w:ascii="Verdana" w:hAnsi="Verdana"/>
                <w:b/>
              </w:rPr>
              <w:t>Concept</w:t>
            </w:r>
          </w:p>
        </w:tc>
        <w:tc>
          <w:tcPr>
            <w:tcW w:w="1890" w:type="dxa"/>
          </w:tcPr>
          <w:p w14:paraId="683CDFE8" w14:textId="77777777" w:rsidR="00B318E6" w:rsidRDefault="00B318E6" w:rsidP="00B318E6">
            <w:pPr>
              <w:rPr>
                <w:rFonts w:ascii="Verdana" w:hAnsi="Verdana"/>
              </w:rPr>
            </w:pPr>
            <w:r>
              <w:rPr>
                <w:rFonts w:ascii="Verdana" w:hAnsi="Verdana"/>
              </w:rPr>
              <w:t>15</w:t>
            </w:r>
          </w:p>
        </w:tc>
        <w:tc>
          <w:tcPr>
            <w:tcW w:w="1885" w:type="dxa"/>
          </w:tcPr>
          <w:p w14:paraId="0266C77D" w14:textId="77777777" w:rsidR="00B318E6" w:rsidRDefault="00B318E6" w:rsidP="00B318E6">
            <w:pPr>
              <w:rPr>
                <w:rFonts w:ascii="Verdana" w:hAnsi="Verdana"/>
              </w:rPr>
            </w:pPr>
          </w:p>
        </w:tc>
      </w:tr>
      <w:tr w:rsidR="00B318E6" w14:paraId="61BAAF3C" w14:textId="77777777" w:rsidTr="00B318E6">
        <w:trPr>
          <w:trHeight w:val="1232"/>
        </w:trPr>
        <w:tc>
          <w:tcPr>
            <w:tcW w:w="5575" w:type="dxa"/>
          </w:tcPr>
          <w:p w14:paraId="5B51B93C" w14:textId="77777777" w:rsidR="00B318E6" w:rsidRDefault="00B318E6" w:rsidP="00B318E6">
            <w:pPr>
              <w:rPr>
                <w:rFonts w:ascii="Verdana" w:hAnsi="Verdana"/>
              </w:rPr>
            </w:pPr>
            <w:r>
              <w:rPr>
                <w:rFonts w:ascii="Verdana" w:hAnsi="Verdana"/>
              </w:rPr>
              <w:t>Executed clear concept. Successfully combines different elements into a coherent whole. C</w:t>
            </w:r>
            <w:r w:rsidRPr="00D856BF">
              <w:rPr>
                <w:rFonts w:ascii="Verdana" w:hAnsi="Verdana"/>
              </w:rPr>
              <w:t>reate and carry out the appropriate mood</w:t>
            </w:r>
            <w:r>
              <w:rPr>
                <w:rFonts w:ascii="Verdana" w:hAnsi="Verdana"/>
              </w:rPr>
              <w:t xml:space="preserve"> throughout.  Entertains the audience/judge </w:t>
            </w:r>
          </w:p>
        </w:tc>
        <w:tc>
          <w:tcPr>
            <w:tcW w:w="1890" w:type="dxa"/>
          </w:tcPr>
          <w:p w14:paraId="693C1806" w14:textId="77777777" w:rsidR="00B318E6" w:rsidRDefault="00B318E6" w:rsidP="00B318E6">
            <w:pPr>
              <w:rPr>
                <w:rFonts w:ascii="Verdana" w:hAnsi="Verdana"/>
              </w:rPr>
            </w:pPr>
          </w:p>
        </w:tc>
        <w:tc>
          <w:tcPr>
            <w:tcW w:w="1885" w:type="dxa"/>
          </w:tcPr>
          <w:p w14:paraId="4172873B" w14:textId="77777777" w:rsidR="00B318E6" w:rsidRDefault="00B318E6" w:rsidP="00B318E6">
            <w:pPr>
              <w:rPr>
                <w:rFonts w:ascii="Verdana" w:hAnsi="Verdana"/>
              </w:rPr>
            </w:pPr>
          </w:p>
        </w:tc>
      </w:tr>
      <w:tr w:rsidR="00B318E6" w14:paraId="45F5CBA4" w14:textId="77777777" w:rsidTr="00B318E6">
        <w:tc>
          <w:tcPr>
            <w:tcW w:w="5575" w:type="dxa"/>
            <w:shd w:val="clear" w:color="auto" w:fill="AEAAAA" w:themeFill="background2" w:themeFillShade="BF"/>
          </w:tcPr>
          <w:p w14:paraId="51E1719A" w14:textId="77777777" w:rsidR="00B318E6" w:rsidRPr="00916E61" w:rsidRDefault="00B318E6" w:rsidP="00B318E6">
            <w:pPr>
              <w:rPr>
                <w:rFonts w:ascii="Verdana" w:hAnsi="Verdana"/>
                <w:b/>
              </w:rPr>
            </w:pPr>
            <w:r w:rsidRPr="00916E61">
              <w:rPr>
                <w:rFonts w:ascii="Verdana" w:hAnsi="Verdana"/>
                <w:b/>
              </w:rPr>
              <w:t>Creativity</w:t>
            </w:r>
          </w:p>
        </w:tc>
        <w:tc>
          <w:tcPr>
            <w:tcW w:w="1890" w:type="dxa"/>
          </w:tcPr>
          <w:p w14:paraId="50D014DC" w14:textId="77777777" w:rsidR="00B318E6" w:rsidRDefault="00B318E6" w:rsidP="00B318E6">
            <w:pPr>
              <w:rPr>
                <w:rFonts w:ascii="Verdana" w:hAnsi="Verdana"/>
              </w:rPr>
            </w:pPr>
            <w:r>
              <w:rPr>
                <w:rFonts w:ascii="Verdana" w:hAnsi="Verdana"/>
              </w:rPr>
              <w:t>25</w:t>
            </w:r>
          </w:p>
        </w:tc>
        <w:tc>
          <w:tcPr>
            <w:tcW w:w="1885" w:type="dxa"/>
          </w:tcPr>
          <w:p w14:paraId="59BD15AF" w14:textId="77777777" w:rsidR="00B318E6" w:rsidRDefault="00B318E6" w:rsidP="00B318E6">
            <w:pPr>
              <w:rPr>
                <w:rFonts w:ascii="Verdana" w:hAnsi="Verdana"/>
              </w:rPr>
            </w:pPr>
          </w:p>
        </w:tc>
      </w:tr>
      <w:tr w:rsidR="00B318E6" w14:paraId="52881717" w14:textId="77777777" w:rsidTr="00B318E6">
        <w:trPr>
          <w:trHeight w:val="1052"/>
        </w:trPr>
        <w:tc>
          <w:tcPr>
            <w:tcW w:w="5575" w:type="dxa"/>
            <w:shd w:val="clear" w:color="auto" w:fill="FFFFFF" w:themeFill="background1"/>
          </w:tcPr>
          <w:p w14:paraId="01923018" w14:textId="77777777" w:rsidR="00B318E6" w:rsidRPr="00916E61" w:rsidRDefault="00B318E6" w:rsidP="00B318E6">
            <w:pPr>
              <w:rPr>
                <w:rFonts w:ascii="Verdana" w:hAnsi="Verdana"/>
              </w:rPr>
            </w:pPr>
            <w:r>
              <w:rPr>
                <w:rFonts w:ascii="Verdana" w:hAnsi="Verdana"/>
              </w:rPr>
              <w:t xml:space="preserve">Style and storyline stand out. Videographer shows a unique, surprising and a distinct touch that is also appropriate for the video’s purpose.  </w:t>
            </w:r>
          </w:p>
        </w:tc>
        <w:tc>
          <w:tcPr>
            <w:tcW w:w="1890" w:type="dxa"/>
          </w:tcPr>
          <w:p w14:paraId="604BB034" w14:textId="77777777" w:rsidR="00B318E6" w:rsidRDefault="00B318E6" w:rsidP="00B318E6">
            <w:pPr>
              <w:rPr>
                <w:rFonts w:ascii="Verdana" w:hAnsi="Verdana"/>
              </w:rPr>
            </w:pPr>
          </w:p>
        </w:tc>
        <w:tc>
          <w:tcPr>
            <w:tcW w:w="1885" w:type="dxa"/>
          </w:tcPr>
          <w:p w14:paraId="52B3B087" w14:textId="77777777" w:rsidR="00B318E6" w:rsidRDefault="00B318E6" w:rsidP="00B318E6">
            <w:pPr>
              <w:rPr>
                <w:rFonts w:ascii="Verdana" w:hAnsi="Verdana"/>
              </w:rPr>
            </w:pPr>
          </w:p>
        </w:tc>
      </w:tr>
      <w:tr w:rsidR="00B318E6" w14:paraId="4343A7DF" w14:textId="77777777" w:rsidTr="00B318E6">
        <w:trPr>
          <w:trHeight w:val="377"/>
        </w:trPr>
        <w:tc>
          <w:tcPr>
            <w:tcW w:w="5575" w:type="dxa"/>
            <w:shd w:val="clear" w:color="auto" w:fill="A6A6A6" w:themeFill="background1" w:themeFillShade="A6"/>
          </w:tcPr>
          <w:p w14:paraId="49EAA459" w14:textId="77777777" w:rsidR="00B318E6" w:rsidRPr="0090149B" w:rsidRDefault="00B318E6" w:rsidP="00B318E6">
            <w:pPr>
              <w:rPr>
                <w:rFonts w:ascii="Verdana" w:hAnsi="Verdana"/>
                <w:b/>
              </w:rPr>
            </w:pPr>
            <w:r w:rsidRPr="0090149B">
              <w:rPr>
                <w:rFonts w:ascii="Verdana" w:hAnsi="Verdana"/>
                <w:b/>
              </w:rPr>
              <w:t>Penalties</w:t>
            </w:r>
          </w:p>
        </w:tc>
        <w:tc>
          <w:tcPr>
            <w:tcW w:w="1890" w:type="dxa"/>
          </w:tcPr>
          <w:p w14:paraId="49AFBFC0" w14:textId="77777777" w:rsidR="00B318E6" w:rsidRDefault="00B318E6" w:rsidP="00B318E6">
            <w:pPr>
              <w:rPr>
                <w:rFonts w:ascii="Verdana" w:hAnsi="Verdana"/>
              </w:rPr>
            </w:pPr>
          </w:p>
        </w:tc>
        <w:tc>
          <w:tcPr>
            <w:tcW w:w="1885" w:type="dxa"/>
          </w:tcPr>
          <w:p w14:paraId="765C0549" w14:textId="77777777" w:rsidR="00B318E6" w:rsidRDefault="00B318E6" w:rsidP="00B318E6">
            <w:pPr>
              <w:rPr>
                <w:rFonts w:ascii="Verdana" w:hAnsi="Verdana"/>
              </w:rPr>
            </w:pPr>
          </w:p>
        </w:tc>
      </w:tr>
      <w:tr w:rsidR="00B318E6" w14:paraId="510D47D6" w14:textId="77777777" w:rsidTr="00B318E6">
        <w:trPr>
          <w:trHeight w:val="548"/>
        </w:trPr>
        <w:tc>
          <w:tcPr>
            <w:tcW w:w="5575" w:type="dxa"/>
            <w:shd w:val="clear" w:color="auto" w:fill="auto"/>
          </w:tcPr>
          <w:p w14:paraId="158BF4A6" w14:textId="77777777" w:rsidR="00B318E6" w:rsidRPr="0090149B" w:rsidRDefault="00B318E6" w:rsidP="00B318E6">
            <w:pPr>
              <w:rPr>
                <w:rFonts w:ascii="Verdana" w:hAnsi="Verdana"/>
                <w:b/>
                <w:sz w:val="20"/>
              </w:rPr>
            </w:pPr>
            <w:r w:rsidRPr="0090149B">
              <w:rPr>
                <w:rFonts w:ascii="Verdana" w:hAnsi="Verdana"/>
                <w:b/>
                <w:sz w:val="20"/>
              </w:rPr>
              <w:t xml:space="preserve">Time Penalty – </w:t>
            </w:r>
            <w:r w:rsidRPr="0090149B">
              <w:rPr>
                <w:rFonts w:ascii="Verdana" w:hAnsi="Verdana"/>
                <w:sz w:val="20"/>
              </w:rPr>
              <w:t>If the video is outside of the given time allotment, automatic 10 point deduction.</w:t>
            </w:r>
            <w:r w:rsidRPr="0090149B">
              <w:rPr>
                <w:rFonts w:ascii="Verdana" w:hAnsi="Verdana"/>
                <w:b/>
                <w:sz w:val="20"/>
              </w:rPr>
              <w:t xml:space="preserve"> </w:t>
            </w:r>
          </w:p>
        </w:tc>
        <w:tc>
          <w:tcPr>
            <w:tcW w:w="1890" w:type="dxa"/>
          </w:tcPr>
          <w:p w14:paraId="35354797" w14:textId="77777777" w:rsidR="00B318E6" w:rsidRDefault="00B318E6" w:rsidP="00B318E6">
            <w:pPr>
              <w:rPr>
                <w:rFonts w:ascii="Verdana" w:hAnsi="Verdana"/>
              </w:rPr>
            </w:pPr>
            <w:r>
              <w:rPr>
                <w:rFonts w:ascii="Verdana" w:hAnsi="Verdana"/>
              </w:rPr>
              <w:t>(-10)</w:t>
            </w:r>
          </w:p>
        </w:tc>
        <w:tc>
          <w:tcPr>
            <w:tcW w:w="1885" w:type="dxa"/>
          </w:tcPr>
          <w:p w14:paraId="58084A0A" w14:textId="77777777" w:rsidR="00B318E6" w:rsidRDefault="00B318E6" w:rsidP="00B318E6">
            <w:pPr>
              <w:rPr>
                <w:rFonts w:ascii="Verdana" w:hAnsi="Verdana"/>
              </w:rPr>
            </w:pPr>
          </w:p>
        </w:tc>
      </w:tr>
      <w:tr w:rsidR="00B318E6" w14:paraId="685A5B5D" w14:textId="77777777" w:rsidTr="00B318E6">
        <w:trPr>
          <w:trHeight w:val="692"/>
        </w:trPr>
        <w:tc>
          <w:tcPr>
            <w:tcW w:w="5575" w:type="dxa"/>
            <w:shd w:val="clear" w:color="auto" w:fill="auto"/>
          </w:tcPr>
          <w:p w14:paraId="0589AD4B" w14:textId="77777777" w:rsidR="00B318E6" w:rsidRPr="0090149B" w:rsidRDefault="00B318E6" w:rsidP="00B318E6">
            <w:pPr>
              <w:rPr>
                <w:rFonts w:ascii="Verdana" w:hAnsi="Verdana"/>
                <w:b/>
                <w:sz w:val="20"/>
              </w:rPr>
            </w:pPr>
            <w:r w:rsidRPr="0090149B">
              <w:rPr>
                <w:rFonts w:ascii="Verdana" w:hAnsi="Verdana"/>
                <w:b/>
                <w:sz w:val="20"/>
              </w:rPr>
              <w:t xml:space="preserve">Resume Penalty – </w:t>
            </w:r>
            <w:r w:rsidRPr="0090149B">
              <w:rPr>
                <w:rFonts w:ascii="Verdana" w:hAnsi="Verdana"/>
                <w:sz w:val="20"/>
              </w:rPr>
              <w:t xml:space="preserve">Not receiving resumes for each participating team member, automatic 5 point deduction. </w:t>
            </w:r>
          </w:p>
        </w:tc>
        <w:tc>
          <w:tcPr>
            <w:tcW w:w="1890" w:type="dxa"/>
          </w:tcPr>
          <w:p w14:paraId="0DC9D3D7" w14:textId="77777777" w:rsidR="00B318E6" w:rsidRDefault="00B318E6" w:rsidP="00B318E6">
            <w:pPr>
              <w:rPr>
                <w:rFonts w:ascii="Verdana" w:hAnsi="Verdana"/>
              </w:rPr>
            </w:pPr>
            <w:r>
              <w:rPr>
                <w:rFonts w:ascii="Verdana" w:hAnsi="Verdana"/>
              </w:rPr>
              <w:t>(-5)</w:t>
            </w:r>
          </w:p>
        </w:tc>
        <w:tc>
          <w:tcPr>
            <w:tcW w:w="1885" w:type="dxa"/>
          </w:tcPr>
          <w:p w14:paraId="12D09E6C" w14:textId="77777777" w:rsidR="00B318E6" w:rsidRDefault="00B318E6" w:rsidP="00B318E6">
            <w:pPr>
              <w:rPr>
                <w:rFonts w:ascii="Verdana" w:hAnsi="Verdana"/>
              </w:rPr>
            </w:pPr>
          </w:p>
        </w:tc>
      </w:tr>
      <w:tr w:rsidR="00B318E6" w14:paraId="3011B4DB" w14:textId="77777777" w:rsidTr="00B318E6">
        <w:trPr>
          <w:trHeight w:val="692"/>
        </w:trPr>
        <w:tc>
          <w:tcPr>
            <w:tcW w:w="5575" w:type="dxa"/>
            <w:shd w:val="clear" w:color="auto" w:fill="auto"/>
          </w:tcPr>
          <w:p w14:paraId="6D6FFF96" w14:textId="77777777" w:rsidR="00B318E6" w:rsidRDefault="00B318E6" w:rsidP="00B318E6">
            <w:pPr>
              <w:rPr>
                <w:rFonts w:ascii="Verdana" w:hAnsi="Verdana"/>
                <w:b/>
              </w:rPr>
            </w:pPr>
          </w:p>
          <w:p w14:paraId="7CAD008B" w14:textId="77777777" w:rsidR="00B318E6" w:rsidRPr="00916E61" w:rsidRDefault="00B318E6" w:rsidP="00B318E6">
            <w:pPr>
              <w:rPr>
                <w:rFonts w:ascii="Verdana" w:hAnsi="Verdana"/>
                <w:b/>
              </w:rPr>
            </w:pPr>
            <w:r>
              <w:rPr>
                <w:rFonts w:ascii="Verdana" w:hAnsi="Verdana"/>
                <w:b/>
              </w:rPr>
              <w:t>Total Points Earned</w:t>
            </w:r>
          </w:p>
        </w:tc>
        <w:tc>
          <w:tcPr>
            <w:tcW w:w="1890" w:type="dxa"/>
          </w:tcPr>
          <w:p w14:paraId="13FAD9CC" w14:textId="77777777" w:rsidR="00B318E6" w:rsidRDefault="00B318E6" w:rsidP="00B318E6">
            <w:pPr>
              <w:rPr>
                <w:rFonts w:ascii="Verdana" w:hAnsi="Verdana"/>
              </w:rPr>
            </w:pPr>
          </w:p>
        </w:tc>
        <w:tc>
          <w:tcPr>
            <w:tcW w:w="1885" w:type="dxa"/>
          </w:tcPr>
          <w:p w14:paraId="19821FFC" w14:textId="77777777" w:rsidR="00B318E6" w:rsidRDefault="00B318E6" w:rsidP="00B318E6">
            <w:pPr>
              <w:rPr>
                <w:rFonts w:ascii="Verdana" w:hAnsi="Verdana"/>
              </w:rPr>
            </w:pPr>
          </w:p>
        </w:tc>
      </w:tr>
    </w:tbl>
    <w:p w14:paraId="234A91DF" w14:textId="77777777" w:rsidR="00A91307" w:rsidRPr="005C26B0" w:rsidRDefault="00A91307" w:rsidP="005C26B0">
      <w:pPr>
        <w:tabs>
          <w:tab w:val="left" w:pos="5025"/>
        </w:tabs>
        <w:autoSpaceDE w:val="0"/>
        <w:autoSpaceDN w:val="0"/>
        <w:adjustRightInd w:val="0"/>
        <w:snapToGrid w:val="0"/>
        <w:spacing w:after="0" w:line="240" w:lineRule="auto"/>
        <w:rPr>
          <w:rFonts w:ascii="Verdana" w:hAnsi="Verdana" w:cs="ArialMT"/>
          <w:color w:val="000000"/>
        </w:rPr>
      </w:pPr>
    </w:p>
    <w:p w14:paraId="23A4B852" w14:textId="77777777" w:rsidR="007C4D42" w:rsidRPr="00F95B3C" w:rsidRDefault="007C4D42" w:rsidP="007C4D42">
      <w:pPr>
        <w:rPr>
          <w:rFonts w:ascii="Verdana" w:hAnsi="Verdana"/>
        </w:rPr>
      </w:pPr>
    </w:p>
    <w:p w14:paraId="013FE2C2" w14:textId="278AB341" w:rsidR="007C4D42" w:rsidRDefault="007C4D42" w:rsidP="00155321">
      <w:pPr>
        <w:rPr>
          <w:rFonts w:ascii="Verdana" w:hAnsi="Verdana"/>
          <w:b/>
        </w:rPr>
      </w:pPr>
    </w:p>
    <w:p w14:paraId="63E0D6AA" w14:textId="3E0040ED" w:rsidR="007841C8" w:rsidRDefault="007841C8" w:rsidP="007841C8">
      <w:pPr>
        <w:rPr>
          <w:rFonts w:ascii="Verdana" w:hAnsi="Verdana"/>
        </w:rPr>
      </w:pPr>
    </w:p>
    <w:p w14:paraId="2AC7A9A1" w14:textId="48C33DAF" w:rsidR="007841C8" w:rsidRDefault="007841C8" w:rsidP="007841C8">
      <w:pPr>
        <w:rPr>
          <w:rFonts w:ascii="Verdana" w:hAnsi="Verdana"/>
        </w:rPr>
      </w:pPr>
    </w:p>
    <w:p w14:paraId="05224542" w14:textId="0EC7B0EC" w:rsidR="007841C8" w:rsidRDefault="007841C8" w:rsidP="007841C8">
      <w:pPr>
        <w:rPr>
          <w:rFonts w:ascii="Verdana" w:hAnsi="Verdana"/>
        </w:rPr>
      </w:pPr>
    </w:p>
    <w:p w14:paraId="1DDB0D33" w14:textId="77963198" w:rsidR="007841C8" w:rsidRDefault="007841C8" w:rsidP="007841C8">
      <w:pPr>
        <w:rPr>
          <w:rFonts w:ascii="Verdana" w:hAnsi="Verdana"/>
        </w:rPr>
      </w:pPr>
    </w:p>
    <w:p w14:paraId="57F98CC7" w14:textId="1B9A922D" w:rsidR="007841C8" w:rsidRDefault="007841C8" w:rsidP="007841C8">
      <w:pPr>
        <w:rPr>
          <w:rFonts w:ascii="Verdana" w:hAnsi="Verdana"/>
        </w:rPr>
      </w:pPr>
    </w:p>
    <w:p w14:paraId="13E680B2" w14:textId="0CE3F6EC" w:rsidR="007841C8" w:rsidRDefault="007841C8" w:rsidP="007841C8">
      <w:pPr>
        <w:rPr>
          <w:rFonts w:ascii="Verdana" w:hAnsi="Verdana"/>
        </w:rPr>
      </w:pPr>
    </w:p>
    <w:p w14:paraId="20846F70" w14:textId="13B3DBE7" w:rsidR="007841C8" w:rsidRDefault="007841C8" w:rsidP="007841C8">
      <w:pPr>
        <w:rPr>
          <w:rFonts w:ascii="Verdana" w:hAnsi="Verdana"/>
        </w:rPr>
      </w:pPr>
    </w:p>
    <w:p w14:paraId="7607F9F1" w14:textId="2B0C8844" w:rsidR="007841C8" w:rsidRDefault="007841C8" w:rsidP="007841C8">
      <w:pPr>
        <w:rPr>
          <w:rFonts w:ascii="Verdana" w:hAnsi="Verdana"/>
        </w:rPr>
      </w:pPr>
    </w:p>
    <w:p w14:paraId="1AD459F8" w14:textId="5F8C3A96" w:rsidR="007841C8" w:rsidRDefault="007841C8" w:rsidP="007841C8">
      <w:pPr>
        <w:rPr>
          <w:rFonts w:ascii="Verdana" w:hAnsi="Verdana"/>
        </w:rPr>
      </w:pPr>
    </w:p>
    <w:p w14:paraId="21B06EE0" w14:textId="089A4DD0" w:rsidR="007841C8" w:rsidRDefault="007841C8" w:rsidP="007841C8">
      <w:pPr>
        <w:rPr>
          <w:rFonts w:ascii="Verdana" w:hAnsi="Verdana"/>
        </w:rPr>
      </w:pPr>
    </w:p>
    <w:p w14:paraId="22A7CE26" w14:textId="1A9C5A61" w:rsidR="007841C8" w:rsidRDefault="007841C8" w:rsidP="007841C8">
      <w:pPr>
        <w:rPr>
          <w:rFonts w:ascii="Verdana" w:hAnsi="Verdana"/>
        </w:rPr>
      </w:pPr>
    </w:p>
    <w:p w14:paraId="7B43F528" w14:textId="7920E907" w:rsidR="007841C8" w:rsidRDefault="007841C8" w:rsidP="007841C8">
      <w:pPr>
        <w:rPr>
          <w:rFonts w:ascii="Verdana" w:hAnsi="Verdana"/>
        </w:rPr>
      </w:pPr>
    </w:p>
    <w:p w14:paraId="7E98A827" w14:textId="4177CEB0" w:rsidR="007841C8" w:rsidRDefault="007841C8" w:rsidP="007841C8">
      <w:pPr>
        <w:rPr>
          <w:rFonts w:ascii="Verdana" w:hAnsi="Verdana"/>
        </w:rPr>
      </w:pPr>
    </w:p>
    <w:p w14:paraId="2C410CC8" w14:textId="56941C23" w:rsidR="007841C8" w:rsidRDefault="007841C8" w:rsidP="007841C8">
      <w:pPr>
        <w:rPr>
          <w:rFonts w:ascii="Verdana" w:hAnsi="Verdana"/>
        </w:rPr>
      </w:pPr>
    </w:p>
    <w:p w14:paraId="0B084F7F" w14:textId="58DE7A60" w:rsidR="007841C8" w:rsidRDefault="007841C8" w:rsidP="007841C8">
      <w:pPr>
        <w:rPr>
          <w:rFonts w:ascii="Verdana" w:hAnsi="Verdana"/>
        </w:rPr>
      </w:pPr>
    </w:p>
    <w:p w14:paraId="6A099A67" w14:textId="0D753FFB" w:rsidR="007841C8" w:rsidRDefault="007841C8" w:rsidP="007841C8">
      <w:pPr>
        <w:rPr>
          <w:rFonts w:ascii="Verdana" w:hAnsi="Verdana"/>
        </w:rPr>
      </w:pPr>
    </w:p>
    <w:p w14:paraId="66243C80" w14:textId="1731DCCF" w:rsidR="007841C8" w:rsidRDefault="007841C8" w:rsidP="007841C8">
      <w:pPr>
        <w:rPr>
          <w:rFonts w:ascii="Verdana" w:hAnsi="Verdana"/>
        </w:rPr>
      </w:pPr>
    </w:p>
    <w:p w14:paraId="6EF0B0A9" w14:textId="22B63DD4" w:rsidR="007841C8" w:rsidRDefault="007841C8" w:rsidP="007841C8">
      <w:pPr>
        <w:rPr>
          <w:rFonts w:ascii="Verdana" w:hAnsi="Verdana"/>
        </w:rPr>
      </w:pPr>
    </w:p>
    <w:p w14:paraId="446EC05D" w14:textId="67D67B29" w:rsidR="007841C8" w:rsidRDefault="007841C8" w:rsidP="007841C8">
      <w:pPr>
        <w:rPr>
          <w:rFonts w:ascii="Verdana" w:hAnsi="Verdana"/>
        </w:rPr>
      </w:pPr>
    </w:p>
    <w:p w14:paraId="2A3FC9C2" w14:textId="6C2BE699" w:rsidR="007841C8" w:rsidRDefault="007841C8" w:rsidP="007841C8">
      <w:pPr>
        <w:rPr>
          <w:rFonts w:ascii="Verdana" w:hAnsi="Verdana"/>
        </w:rPr>
      </w:pPr>
    </w:p>
    <w:p w14:paraId="6B3A7497" w14:textId="3C97AC2F" w:rsidR="007841C8" w:rsidRDefault="007841C8" w:rsidP="007841C8">
      <w:pPr>
        <w:rPr>
          <w:rFonts w:ascii="Verdana" w:hAnsi="Verdana"/>
        </w:rPr>
      </w:pPr>
    </w:p>
    <w:p w14:paraId="21B54D22" w14:textId="435CE4D2" w:rsidR="007841C8" w:rsidRDefault="007841C8" w:rsidP="007841C8">
      <w:pPr>
        <w:rPr>
          <w:rFonts w:ascii="Verdana" w:hAnsi="Verdana"/>
        </w:rPr>
      </w:pPr>
    </w:p>
    <w:p w14:paraId="5DC33377" w14:textId="249A3AA4" w:rsidR="007841C8" w:rsidRDefault="007841C8" w:rsidP="007841C8">
      <w:pPr>
        <w:rPr>
          <w:rFonts w:ascii="Verdana" w:hAnsi="Verdana"/>
        </w:rPr>
      </w:pPr>
    </w:p>
    <w:p w14:paraId="65098656" w14:textId="77777777" w:rsidR="007841C8" w:rsidRPr="00310124" w:rsidRDefault="007841C8" w:rsidP="007841C8">
      <w:pPr>
        <w:jc w:val="center"/>
        <w:rPr>
          <w:rFonts w:ascii="Verdana" w:hAnsi="Verdana"/>
        </w:rPr>
      </w:pPr>
      <w:r>
        <w:rPr>
          <w:rFonts w:ascii="Verdana" w:hAnsi="Verdana"/>
        </w:rPr>
        <w:t>For trouble uploading your project, please email: contestsubmissionhelp@skillsusageorgia.org</w:t>
      </w:r>
      <w:bookmarkStart w:id="0" w:name="_GoBack"/>
      <w:bookmarkEnd w:id="0"/>
    </w:p>
    <w:p w14:paraId="4BC87A52" w14:textId="77777777" w:rsidR="007841C8" w:rsidRPr="007841C8" w:rsidRDefault="007841C8" w:rsidP="007841C8">
      <w:pPr>
        <w:rPr>
          <w:rFonts w:ascii="Verdana" w:hAnsi="Verdana"/>
        </w:rPr>
      </w:pPr>
    </w:p>
    <w:sectPr w:rsidR="007841C8" w:rsidRPr="007841C8" w:rsidSect="00731D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BoldMT">
    <w:panose1 w:val="020B0604020202020204"/>
    <w:charset w:val="00"/>
    <w:family w:val="auto"/>
    <w:notTrueType/>
    <w:pitch w:val="default"/>
    <w:sig w:usb0="00000003" w:usb1="00000000" w:usb2="00000000" w:usb3="00000000" w:csb0="00000001" w:csb1="00000000"/>
  </w:font>
  <w:font w:name="Arial-Italic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1AB"/>
    <w:multiLevelType w:val="hybridMultilevel"/>
    <w:tmpl w:val="2BA8325E"/>
    <w:lvl w:ilvl="0" w:tplc="3D06800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3663A"/>
    <w:multiLevelType w:val="hybridMultilevel"/>
    <w:tmpl w:val="34B0B7CA"/>
    <w:lvl w:ilvl="0" w:tplc="D80C06B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04F9D"/>
    <w:multiLevelType w:val="hybridMultilevel"/>
    <w:tmpl w:val="452640D0"/>
    <w:lvl w:ilvl="0" w:tplc="20B0493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9583C"/>
    <w:multiLevelType w:val="hybridMultilevel"/>
    <w:tmpl w:val="2F8A2C72"/>
    <w:lvl w:ilvl="0" w:tplc="079AE2F4">
      <w:numFmt w:val="bullet"/>
      <w:lvlText w:val="-"/>
      <w:lvlJc w:val="left"/>
      <w:pPr>
        <w:ind w:left="720" w:hanging="360"/>
      </w:pPr>
      <w:rPr>
        <w:rFonts w:ascii="Verdana" w:eastAsiaTheme="minorHAnsi" w:hAnsi="Verdana"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57"/>
    <w:rsid w:val="00016DF6"/>
    <w:rsid w:val="00020157"/>
    <w:rsid w:val="000533B1"/>
    <w:rsid w:val="00065097"/>
    <w:rsid w:val="000D623D"/>
    <w:rsid w:val="000F4EE9"/>
    <w:rsid w:val="00155321"/>
    <w:rsid w:val="001B5010"/>
    <w:rsid w:val="001C559E"/>
    <w:rsid w:val="0022136E"/>
    <w:rsid w:val="00253650"/>
    <w:rsid w:val="002B4E70"/>
    <w:rsid w:val="00300139"/>
    <w:rsid w:val="00315950"/>
    <w:rsid w:val="00332F19"/>
    <w:rsid w:val="00365854"/>
    <w:rsid w:val="0038477C"/>
    <w:rsid w:val="003A0F16"/>
    <w:rsid w:val="003B2D3C"/>
    <w:rsid w:val="003E77AB"/>
    <w:rsid w:val="004350C2"/>
    <w:rsid w:val="005624A7"/>
    <w:rsid w:val="005C26B0"/>
    <w:rsid w:val="005D5348"/>
    <w:rsid w:val="00604475"/>
    <w:rsid w:val="006254CA"/>
    <w:rsid w:val="00666226"/>
    <w:rsid w:val="006F1BC5"/>
    <w:rsid w:val="006F4E1C"/>
    <w:rsid w:val="00731D57"/>
    <w:rsid w:val="00753F1B"/>
    <w:rsid w:val="007841C8"/>
    <w:rsid w:val="007B486E"/>
    <w:rsid w:val="007C4D42"/>
    <w:rsid w:val="007C4FC0"/>
    <w:rsid w:val="0087415C"/>
    <w:rsid w:val="008E1824"/>
    <w:rsid w:val="009207C4"/>
    <w:rsid w:val="009338EB"/>
    <w:rsid w:val="00951FBE"/>
    <w:rsid w:val="0097247F"/>
    <w:rsid w:val="009806C1"/>
    <w:rsid w:val="009F2E6D"/>
    <w:rsid w:val="00A91307"/>
    <w:rsid w:val="00AA6F83"/>
    <w:rsid w:val="00AF0ADE"/>
    <w:rsid w:val="00AF16B4"/>
    <w:rsid w:val="00B05CED"/>
    <w:rsid w:val="00B318E6"/>
    <w:rsid w:val="00B32C52"/>
    <w:rsid w:val="00B548D7"/>
    <w:rsid w:val="00B56B9E"/>
    <w:rsid w:val="00BA0669"/>
    <w:rsid w:val="00BB0A62"/>
    <w:rsid w:val="00BC6950"/>
    <w:rsid w:val="00C5406C"/>
    <w:rsid w:val="00C82E78"/>
    <w:rsid w:val="00CB258B"/>
    <w:rsid w:val="00CD7C5A"/>
    <w:rsid w:val="00D8688D"/>
    <w:rsid w:val="00E451F9"/>
    <w:rsid w:val="00EE7932"/>
    <w:rsid w:val="00F30E1E"/>
    <w:rsid w:val="00F32F60"/>
    <w:rsid w:val="00F40611"/>
    <w:rsid w:val="00F51CF3"/>
    <w:rsid w:val="00FA7E25"/>
    <w:rsid w:val="00FD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83C3"/>
  <w15:docId w15:val="{A6468FEC-1A12-41A1-B388-1379D4CB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78"/>
    <w:rPr>
      <w:rFonts w:ascii="Segoe UI" w:hAnsi="Segoe UI" w:cs="Segoe UI"/>
      <w:sz w:val="18"/>
      <w:szCs w:val="18"/>
    </w:rPr>
  </w:style>
  <w:style w:type="character" w:styleId="Hyperlink">
    <w:name w:val="Hyperlink"/>
    <w:basedOn w:val="DefaultParagraphFont"/>
    <w:uiPriority w:val="99"/>
    <w:unhideWhenUsed/>
    <w:rsid w:val="002B4E70"/>
    <w:rPr>
      <w:color w:val="0563C1" w:themeColor="hyperlink"/>
      <w:u w:val="single"/>
    </w:rPr>
  </w:style>
  <w:style w:type="paragraph" w:styleId="ListParagraph">
    <w:name w:val="List Paragraph"/>
    <w:basedOn w:val="Normal"/>
    <w:uiPriority w:val="34"/>
    <w:qFormat/>
    <w:rsid w:val="009806C1"/>
    <w:pPr>
      <w:ind w:left="720"/>
      <w:contextualSpacing/>
    </w:pPr>
  </w:style>
  <w:style w:type="character" w:styleId="FollowedHyperlink">
    <w:name w:val="FollowedHyperlink"/>
    <w:basedOn w:val="DefaultParagraphFont"/>
    <w:uiPriority w:val="99"/>
    <w:semiHidden/>
    <w:unhideWhenUsed/>
    <w:rsid w:val="00BC6950"/>
    <w:rPr>
      <w:color w:val="954F72" w:themeColor="followedHyperlink"/>
      <w:u w:val="single"/>
    </w:rPr>
  </w:style>
  <w:style w:type="character" w:styleId="UnresolvedMention">
    <w:name w:val="Unresolved Mention"/>
    <w:basedOn w:val="DefaultParagraphFont"/>
    <w:uiPriority w:val="99"/>
    <w:semiHidden/>
    <w:unhideWhenUsed/>
    <w:rsid w:val="00B3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mfreeway.com/SkillsUSAGeorgiaStateLeadershipandSkillsConferen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Chappell</dc:creator>
  <cp:lastModifiedBy>goodman, devin</cp:lastModifiedBy>
  <cp:revision>2</cp:revision>
  <cp:lastPrinted>2016-01-06T19:36:00Z</cp:lastPrinted>
  <dcterms:created xsi:type="dcterms:W3CDTF">2020-02-03T17:43:00Z</dcterms:created>
  <dcterms:modified xsi:type="dcterms:W3CDTF">2020-02-03T17:43:00Z</dcterms:modified>
</cp:coreProperties>
</file>